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BC" w:rsidRPr="00D31EE8" w:rsidRDefault="00967DE9" w:rsidP="00D31EE8">
      <w:pPr>
        <w:jc w:val="center"/>
        <w:rPr>
          <w:b/>
          <w:sz w:val="24"/>
          <w:szCs w:val="24"/>
        </w:rPr>
      </w:pPr>
      <w:r w:rsidRPr="00D31EE8">
        <w:rPr>
          <w:b/>
          <w:sz w:val="24"/>
          <w:szCs w:val="24"/>
        </w:rPr>
        <w:t>Zapytanie ofertowe numer</w:t>
      </w:r>
      <w:r w:rsidR="00E94602" w:rsidRPr="00D31EE8">
        <w:rPr>
          <w:b/>
          <w:sz w:val="24"/>
          <w:szCs w:val="24"/>
        </w:rPr>
        <w:t xml:space="preserve"> 1</w:t>
      </w:r>
    </w:p>
    <w:p w:rsidR="00967DE9" w:rsidRPr="00D31EE8" w:rsidRDefault="00967DE9" w:rsidP="00D31EE8">
      <w:pPr>
        <w:jc w:val="center"/>
        <w:rPr>
          <w:b/>
          <w:sz w:val="24"/>
          <w:szCs w:val="24"/>
        </w:rPr>
      </w:pPr>
      <w:r w:rsidRPr="00D31EE8">
        <w:rPr>
          <w:b/>
          <w:sz w:val="24"/>
          <w:szCs w:val="24"/>
        </w:rPr>
        <w:t>Z dnia</w:t>
      </w:r>
      <w:r w:rsidR="00CF3979" w:rsidRPr="00D31EE8">
        <w:rPr>
          <w:b/>
          <w:sz w:val="24"/>
          <w:szCs w:val="24"/>
        </w:rPr>
        <w:t xml:space="preserve"> </w:t>
      </w:r>
      <w:r w:rsidR="0075529B">
        <w:rPr>
          <w:b/>
          <w:sz w:val="24"/>
          <w:szCs w:val="24"/>
        </w:rPr>
        <w:t>30</w:t>
      </w:r>
      <w:r w:rsidR="00C234F2">
        <w:rPr>
          <w:b/>
          <w:sz w:val="24"/>
          <w:szCs w:val="24"/>
        </w:rPr>
        <w:t>.01.2018</w:t>
      </w:r>
      <w:r w:rsidR="00363950">
        <w:rPr>
          <w:b/>
          <w:sz w:val="24"/>
          <w:szCs w:val="24"/>
        </w:rPr>
        <w:t>r.</w:t>
      </w:r>
    </w:p>
    <w:p w:rsidR="00967DE9" w:rsidRPr="00D31EE8" w:rsidRDefault="00967DE9" w:rsidP="00D31EE8">
      <w:pPr>
        <w:jc w:val="center"/>
        <w:rPr>
          <w:b/>
          <w:sz w:val="24"/>
          <w:szCs w:val="24"/>
        </w:rPr>
      </w:pPr>
      <w:bookmarkStart w:id="0" w:name="_GoBack"/>
      <w:r w:rsidRPr="00D31EE8">
        <w:rPr>
          <w:b/>
          <w:sz w:val="24"/>
          <w:szCs w:val="24"/>
        </w:rPr>
        <w:t>Na realizację proinnowacyjnej usługi badawczo rozwojowej dla przedsiębiorstwa</w:t>
      </w:r>
    </w:p>
    <w:p w:rsidR="00967DE9" w:rsidRPr="00D31EE8" w:rsidRDefault="007D192E" w:rsidP="00D31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ESSUS Spółka z ograniczoną odpowiedzialnością</w:t>
      </w:r>
    </w:p>
    <w:bookmarkEnd w:id="0"/>
    <w:p w:rsidR="00C51088" w:rsidRPr="00D31EE8" w:rsidRDefault="00C51088" w:rsidP="00D31EE8">
      <w:pPr>
        <w:rPr>
          <w:sz w:val="24"/>
          <w:szCs w:val="24"/>
        </w:rPr>
      </w:pPr>
    </w:p>
    <w:p w:rsidR="00C51088" w:rsidRPr="00B65EE1" w:rsidRDefault="00C5108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 związku z  ubieganiem się przez firmę </w:t>
      </w:r>
      <w:r w:rsidR="00FA684F">
        <w:rPr>
          <w:rFonts w:ascii="Times New Roman" w:hAnsi="Times New Roman" w:cs="Times New Roman"/>
          <w:sz w:val="24"/>
          <w:szCs w:val="24"/>
        </w:rPr>
        <w:t>Essus</w:t>
      </w:r>
      <w:r w:rsidRPr="00B65EE1">
        <w:rPr>
          <w:rFonts w:ascii="Times New Roman" w:hAnsi="Times New Roman" w:cs="Times New Roman"/>
          <w:sz w:val="24"/>
          <w:szCs w:val="24"/>
        </w:rPr>
        <w:t xml:space="preserve"> o dofinansowanie w ramach działania </w:t>
      </w:r>
      <w:r w:rsidR="00B84C94" w:rsidRPr="00B65EE1">
        <w:rPr>
          <w:rFonts w:ascii="Times New Roman" w:hAnsi="Times New Roman" w:cs="Times New Roman"/>
          <w:sz w:val="24"/>
          <w:szCs w:val="24"/>
        </w:rPr>
        <w:t>2.3 Proinnowacyjne usługi dla przedsiębiorstw / 2.3.2 Bony na innowacje dla MŚP, Inteligentny Rozwój zapraszamy do składania ofert w postępowaniu mającym na celu wyłonienie jednostki naukowej do składania ofert na realizację usługi polegającej na opracowaniu nowego lub znacząco ulepszonego wyrobu, usługi, technologii lub nowego projektu wzorniczego</w:t>
      </w:r>
      <w:r w:rsidR="00A32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DE9" w:rsidRPr="00B65EE1" w:rsidRDefault="003B61BC" w:rsidP="00D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A71E6D" w:rsidRPr="00B65EE1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Nazwa:  </w:t>
      </w:r>
      <w:r w:rsidR="00721638" w:rsidRPr="00B65EE1">
        <w:rPr>
          <w:rFonts w:ascii="Times New Roman" w:hAnsi="Times New Roman" w:cs="Times New Roman"/>
          <w:sz w:val="24"/>
          <w:szCs w:val="24"/>
        </w:rPr>
        <w:t>ESSUS Spółka z ograniczoną odpowiedzialnością</w:t>
      </w:r>
    </w:p>
    <w:p w:rsidR="00721638" w:rsidRPr="00B65EE1" w:rsidRDefault="00ED136B" w:rsidP="00721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A</w:t>
      </w:r>
      <w:r w:rsidR="00A71E6D" w:rsidRPr="00B65EE1">
        <w:rPr>
          <w:rFonts w:ascii="Times New Roman" w:hAnsi="Times New Roman" w:cs="Times New Roman"/>
          <w:sz w:val="24"/>
          <w:szCs w:val="24"/>
        </w:rPr>
        <w:t>dres</w:t>
      </w:r>
      <w:r w:rsidRPr="00B65EE1">
        <w:rPr>
          <w:rFonts w:ascii="Times New Roman" w:hAnsi="Times New Roman" w:cs="Times New Roman"/>
          <w:sz w:val="24"/>
          <w:szCs w:val="24"/>
        </w:rPr>
        <w:t xml:space="preserve">: </w:t>
      </w:r>
      <w:r w:rsidR="00721638" w:rsidRPr="00B65EE1">
        <w:rPr>
          <w:rFonts w:ascii="Times New Roman" w:hAnsi="Times New Roman" w:cs="Times New Roman"/>
          <w:b/>
          <w:sz w:val="24"/>
          <w:szCs w:val="24"/>
        </w:rPr>
        <w:t xml:space="preserve">Ul. Warszawska 16/42 </w:t>
      </w:r>
    </w:p>
    <w:p w:rsidR="00A71E6D" w:rsidRPr="00B65EE1" w:rsidRDefault="00721638" w:rsidP="00721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35-205 Rzeszów</w:t>
      </w:r>
    </w:p>
    <w:p w:rsidR="00721638" w:rsidRPr="00B65EE1" w:rsidRDefault="00ED136B" w:rsidP="0072163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D</w:t>
      </w:r>
      <w:r w:rsidR="003B61BC" w:rsidRPr="00B65EE1">
        <w:rPr>
          <w:rFonts w:ascii="Times New Roman" w:hAnsi="Times New Roman" w:cs="Times New Roman"/>
          <w:sz w:val="24"/>
          <w:szCs w:val="24"/>
        </w:rPr>
        <w:t>ane</w:t>
      </w:r>
      <w:r w:rsidR="00363950">
        <w:rPr>
          <w:rFonts w:ascii="Times New Roman" w:hAnsi="Times New Roman" w:cs="Times New Roman"/>
          <w:sz w:val="24"/>
          <w:szCs w:val="24"/>
        </w:rPr>
        <w:t> </w:t>
      </w:r>
      <w:r w:rsidR="003B61BC" w:rsidRPr="00B65EE1">
        <w:rPr>
          <w:rFonts w:ascii="Times New Roman" w:hAnsi="Times New Roman" w:cs="Times New Roman"/>
          <w:sz w:val="24"/>
          <w:szCs w:val="24"/>
        </w:rPr>
        <w:t>rejestrowe</w:t>
      </w:r>
      <w:r w:rsidR="00A15AD3" w:rsidRPr="00B65EE1">
        <w:rPr>
          <w:rFonts w:ascii="Times New Roman" w:hAnsi="Times New Roman" w:cs="Times New Roman"/>
          <w:sz w:val="24"/>
          <w:szCs w:val="24"/>
        </w:rPr>
        <w:t xml:space="preserve"> </w:t>
      </w:r>
      <w:r w:rsidR="00363950">
        <w:rPr>
          <w:rFonts w:ascii="Times New Roman" w:hAnsi="Times New Roman" w:cs="Times New Roman"/>
          <w:sz w:val="24"/>
          <w:szCs w:val="24"/>
        </w:rPr>
        <w:br/>
        <w:t xml:space="preserve">NIP: </w:t>
      </w:r>
      <w:r w:rsidR="00721638" w:rsidRPr="00B65EE1">
        <w:rPr>
          <w:rFonts w:ascii="Times New Roman" w:hAnsi="Times New Roman" w:cs="Times New Roman"/>
          <w:sz w:val="24"/>
          <w:szCs w:val="24"/>
        </w:rPr>
        <w:t>5170360869</w:t>
      </w:r>
    </w:p>
    <w:p w:rsidR="00A71E6D" w:rsidRPr="00B65EE1" w:rsidRDefault="00363950" w:rsidP="00721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  <w:r w:rsidR="00721638" w:rsidRPr="00B65EE1">
        <w:rPr>
          <w:rFonts w:ascii="Times New Roman" w:hAnsi="Times New Roman" w:cs="Times New Roman"/>
          <w:sz w:val="24"/>
          <w:szCs w:val="24"/>
        </w:rPr>
        <w:t>180915955</w:t>
      </w:r>
    </w:p>
    <w:p w:rsidR="00A71E6D" w:rsidRPr="00B65EE1" w:rsidRDefault="00A71E6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Osoba upoważniona d</w:t>
      </w:r>
      <w:r w:rsidR="003B61BC" w:rsidRPr="00B65EE1">
        <w:rPr>
          <w:rFonts w:ascii="Times New Roman" w:hAnsi="Times New Roman" w:cs="Times New Roman"/>
          <w:sz w:val="24"/>
          <w:szCs w:val="24"/>
        </w:rPr>
        <w:t>o kontaktu w sprawie zapytania:</w:t>
      </w:r>
    </w:p>
    <w:p w:rsidR="00A15AD3" w:rsidRPr="00B65EE1" w:rsidRDefault="00363950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Wilk</w:t>
      </w:r>
      <w:r w:rsidR="00A15AD3" w:rsidRPr="00B65EE1">
        <w:rPr>
          <w:rFonts w:ascii="Times New Roman" w:hAnsi="Times New Roman" w:cs="Times New Roman"/>
          <w:sz w:val="24"/>
          <w:szCs w:val="24"/>
        </w:rPr>
        <w:t xml:space="preserve"> tel. </w:t>
      </w:r>
      <w:r w:rsidRPr="00363950">
        <w:rPr>
          <w:rFonts w:ascii="Times New Roman" w:hAnsi="Times New Roman" w:cs="Times New Roman"/>
          <w:sz w:val="24"/>
          <w:szCs w:val="24"/>
        </w:rPr>
        <w:t>(+48) 17 787 60 55</w:t>
      </w:r>
    </w:p>
    <w:p w:rsidR="003B61BC" w:rsidRPr="00B65EE1" w:rsidRDefault="00A71E6D" w:rsidP="00D31EE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:rsidR="00B85655" w:rsidRPr="00B65EE1" w:rsidRDefault="00B85655" w:rsidP="00B85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Zamówienie dotyczy wykonania usługi badawczo rozwojowej dalej zwanej usługą, polegającej na opracowaniu modułów oraz prototypu </w:t>
      </w:r>
      <w:r w:rsidR="00994DCE" w:rsidRPr="00B65EE1">
        <w:rPr>
          <w:rFonts w:ascii="Times New Roman" w:hAnsi="Times New Roman" w:cs="Times New Roman"/>
          <w:b/>
          <w:sz w:val="24"/>
          <w:szCs w:val="24"/>
        </w:rPr>
        <w:t>systemu</w:t>
      </w:r>
      <w:r w:rsidR="00363950">
        <w:rPr>
          <w:rFonts w:ascii="Times New Roman" w:hAnsi="Times New Roman" w:cs="Times New Roman"/>
          <w:b/>
          <w:sz w:val="24"/>
          <w:szCs w:val="24"/>
        </w:rPr>
        <w:t xml:space="preserve">/urządzenia </w:t>
      </w:r>
      <w:proofErr w:type="spellStart"/>
      <w:r w:rsidR="00363950">
        <w:rPr>
          <w:rFonts w:ascii="Times New Roman" w:hAnsi="Times New Roman" w:cs="Times New Roman"/>
          <w:b/>
          <w:sz w:val="24"/>
          <w:szCs w:val="24"/>
        </w:rPr>
        <w:t>SmartBeacon</w:t>
      </w:r>
      <w:proofErr w:type="spellEnd"/>
      <w:r w:rsidR="00994DCE" w:rsidRPr="00B65EE1">
        <w:rPr>
          <w:rFonts w:ascii="Times New Roman" w:hAnsi="Times New Roman" w:cs="Times New Roman"/>
          <w:b/>
          <w:sz w:val="24"/>
          <w:szCs w:val="24"/>
        </w:rPr>
        <w:t>, który będzie spełniał następujące wymagania:</w:t>
      </w:r>
    </w:p>
    <w:p w:rsidR="001020AD" w:rsidRDefault="00363950" w:rsidP="001020A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AD">
        <w:rPr>
          <w:rFonts w:ascii="Times New Roman" w:hAnsi="Times New Roman" w:cs="Times New Roman"/>
          <w:b/>
          <w:sz w:val="24"/>
          <w:szCs w:val="24"/>
        </w:rPr>
        <w:t xml:space="preserve">możliwość działania urządzenia w oparciu o </w:t>
      </w:r>
      <w:r w:rsidR="00994DCE" w:rsidRPr="001020AD">
        <w:rPr>
          <w:rFonts w:ascii="Times New Roman" w:hAnsi="Times New Roman" w:cs="Times New Roman"/>
          <w:b/>
          <w:sz w:val="24"/>
          <w:szCs w:val="24"/>
        </w:rPr>
        <w:t>baterie</w:t>
      </w:r>
      <w:r w:rsidRPr="001020AD">
        <w:rPr>
          <w:rFonts w:ascii="Times New Roman" w:hAnsi="Times New Roman" w:cs="Times New Roman"/>
          <w:b/>
          <w:sz w:val="24"/>
          <w:szCs w:val="24"/>
        </w:rPr>
        <w:t>, akumulatorki, moduły fotowo</w:t>
      </w:r>
      <w:r w:rsidR="001020AD">
        <w:rPr>
          <w:rFonts w:ascii="Times New Roman" w:hAnsi="Times New Roman" w:cs="Times New Roman"/>
          <w:b/>
          <w:sz w:val="24"/>
          <w:szCs w:val="24"/>
        </w:rPr>
        <w:t>ltaiczne lub zasilanie sieciowe</w:t>
      </w:r>
    </w:p>
    <w:p w:rsidR="001020AD" w:rsidRDefault="00363950" w:rsidP="001020A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AD">
        <w:rPr>
          <w:rFonts w:ascii="Times New Roman" w:hAnsi="Times New Roman" w:cs="Times New Roman"/>
          <w:b/>
          <w:sz w:val="24"/>
          <w:szCs w:val="24"/>
        </w:rPr>
        <w:t>całość powinna w jednej z wersji czy też koncepcji spełniać własności normy IPX8 z g</w:t>
      </w:r>
      <w:r w:rsidR="001020AD">
        <w:rPr>
          <w:rFonts w:ascii="Times New Roman" w:hAnsi="Times New Roman" w:cs="Times New Roman"/>
          <w:b/>
          <w:sz w:val="24"/>
          <w:szCs w:val="24"/>
        </w:rPr>
        <w:t>łębokością zanurzenia do 3-8m.</w:t>
      </w:r>
    </w:p>
    <w:p w:rsidR="001020AD" w:rsidRDefault="00363950" w:rsidP="001020A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AD">
        <w:rPr>
          <w:rFonts w:ascii="Times New Roman" w:hAnsi="Times New Roman" w:cs="Times New Roman"/>
          <w:b/>
          <w:sz w:val="24"/>
          <w:szCs w:val="24"/>
        </w:rPr>
        <w:t xml:space="preserve">model powinien pozwalać na transmisję z wykorzystaniem </w:t>
      </w:r>
      <w:proofErr w:type="spellStart"/>
      <w:r w:rsidR="00994DCE" w:rsidRPr="001020AD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="00994DCE" w:rsidRPr="001020AD">
        <w:rPr>
          <w:rFonts w:ascii="Times New Roman" w:hAnsi="Times New Roman" w:cs="Times New Roman"/>
          <w:b/>
          <w:sz w:val="24"/>
          <w:szCs w:val="24"/>
        </w:rPr>
        <w:t xml:space="preserve"> / Bluetooth</w:t>
      </w:r>
    </w:p>
    <w:p w:rsidR="00994DCE" w:rsidRPr="001020AD" w:rsidRDefault="001020AD" w:rsidP="001020A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urządzenie wyposażone</w:t>
      </w:r>
      <w:r w:rsidR="00994DCE" w:rsidRPr="001020AD">
        <w:rPr>
          <w:rFonts w:ascii="Times New Roman" w:hAnsi="Times New Roman" w:cs="Times New Roman"/>
          <w:b/>
          <w:sz w:val="24"/>
          <w:szCs w:val="24"/>
        </w:rPr>
        <w:t xml:space="preserve"> w dodatkowe czujniki np. IRDA, tensometr, fotokomórka,</w:t>
      </w:r>
      <w:r w:rsidR="00363950" w:rsidRPr="001020AD">
        <w:rPr>
          <w:rFonts w:ascii="Times New Roman" w:hAnsi="Times New Roman" w:cs="Times New Roman"/>
          <w:b/>
          <w:sz w:val="24"/>
          <w:szCs w:val="24"/>
        </w:rPr>
        <w:t xml:space="preserve"> optoelektronikę</w:t>
      </w:r>
      <w:r w:rsidR="00994DCE" w:rsidRPr="0010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50" w:rsidRPr="001020AD">
        <w:rPr>
          <w:rFonts w:ascii="Times New Roman" w:hAnsi="Times New Roman" w:cs="Times New Roman"/>
          <w:b/>
          <w:sz w:val="24"/>
          <w:szCs w:val="24"/>
        </w:rPr>
        <w:t>itp. moduły wspomagające.</w:t>
      </w:r>
    </w:p>
    <w:p w:rsidR="00994DCE" w:rsidRPr="00B65EE1" w:rsidRDefault="00994DCE" w:rsidP="00994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Przedmiotem projektu jest</w:t>
      </w:r>
      <w:r w:rsidR="004F28E6" w:rsidRPr="00B65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8E6" w:rsidRPr="00B65EE1">
        <w:rPr>
          <w:rFonts w:ascii="Times New Roman" w:hAnsi="Times New Roman" w:cs="Times New Roman"/>
          <w:b/>
          <w:sz w:val="24"/>
          <w:szCs w:val="24"/>
        </w:rPr>
        <w:t>SmartBeacon</w:t>
      </w:r>
      <w:proofErr w:type="spellEnd"/>
      <w:r w:rsidRPr="00B65EE1">
        <w:rPr>
          <w:rFonts w:ascii="Times New Roman" w:hAnsi="Times New Roman" w:cs="Times New Roman"/>
          <w:b/>
          <w:sz w:val="24"/>
          <w:szCs w:val="24"/>
        </w:rPr>
        <w:t xml:space="preserve"> urządzenie </w:t>
      </w:r>
      <w:r w:rsidR="004F28E6" w:rsidRPr="00B65EE1">
        <w:rPr>
          <w:rFonts w:ascii="Times New Roman" w:hAnsi="Times New Roman" w:cs="Times New Roman"/>
          <w:b/>
          <w:sz w:val="24"/>
          <w:szCs w:val="24"/>
        </w:rPr>
        <w:t xml:space="preserve">wraz z oprogramowaniem </w:t>
      </w:r>
      <w:r w:rsidRPr="00B65EE1">
        <w:rPr>
          <w:rFonts w:ascii="Times New Roman" w:hAnsi="Times New Roman" w:cs="Times New Roman"/>
          <w:b/>
          <w:sz w:val="24"/>
          <w:szCs w:val="24"/>
        </w:rPr>
        <w:t>wyposażone w odpowiednie funkcjonalności</w:t>
      </w:r>
      <w:r w:rsidR="004F28E6" w:rsidRPr="00B65E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które pozwoli na nadawanie i odbieranie </w:t>
      </w:r>
      <w:r w:rsidRPr="00B65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odpowiedniego sygnału pozwalającego na </w:t>
      </w:r>
      <w:proofErr w:type="spellStart"/>
      <w:r w:rsidRPr="00B65EE1">
        <w:rPr>
          <w:rFonts w:ascii="Times New Roman" w:hAnsi="Times New Roman" w:cs="Times New Roman"/>
          <w:b/>
          <w:sz w:val="24"/>
          <w:szCs w:val="24"/>
        </w:rPr>
        <w:t>przesył</w:t>
      </w:r>
      <w:proofErr w:type="spellEnd"/>
      <w:r w:rsidRPr="00B65EE1">
        <w:rPr>
          <w:rFonts w:ascii="Times New Roman" w:hAnsi="Times New Roman" w:cs="Times New Roman"/>
          <w:b/>
          <w:sz w:val="24"/>
          <w:szCs w:val="24"/>
        </w:rPr>
        <w:t xml:space="preserve"> i odbiór informacji oraz dostosowanie treści. Sygnał ten, odebrany przez dedykowaną aplikację mobilną, pozwala nawiązać bliski kontakt z użytkownikiem telefonu. Założeniem systemu i urządzenia ma być nawiązywanie połączenia z telefonami komórkowymi oraz innymi urządzeniami wyposażonymi </w:t>
      </w:r>
      <w:r w:rsidR="00363950">
        <w:rPr>
          <w:rFonts w:ascii="Times New Roman" w:hAnsi="Times New Roman" w:cs="Times New Roman"/>
          <w:b/>
          <w:sz w:val="24"/>
          <w:szCs w:val="24"/>
        </w:rPr>
        <w:t xml:space="preserve">komunikującymi się przez np. </w:t>
      </w:r>
      <w:proofErr w:type="spellStart"/>
      <w:r w:rsidR="00363950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="003639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63950">
        <w:rPr>
          <w:rFonts w:ascii="Times New Roman" w:hAnsi="Times New Roman" w:cs="Times New Roman"/>
          <w:b/>
          <w:sz w:val="24"/>
          <w:szCs w:val="24"/>
        </w:rPr>
        <w:t>Bluetootch</w:t>
      </w:r>
      <w:proofErr w:type="spellEnd"/>
      <w:r w:rsidR="00363950">
        <w:rPr>
          <w:rFonts w:ascii="Times New Roman" w:hAnsi="Times New Roman" w:cs="Times New Roman"/>
          <w:b/>
          <w:sz w:val="24"/>
          <w:szCs w:val="24"/>
        </w:rPr>
        <w:t xml:space="preserve"> posiadające aplikację </w:t>
      </w:r>
      <w:proofErr w:type="spellStart"/>
      <w:r w:rsidR="00363950">
        <w:rPr>
          <w:rFonts w:ascii="Times New Roman" w:hAnsi="Times New Roman" w:cs="Times New Roman"/>
          <w:b/>
          <w:sz w:val="24"/>
          <w:szCs w:val="24"/>
        </w:rPr>
        <w:t>SmartBeacon</w:t>
      </w:r>
      <w:proofErr w:type="spellEnd"/>
      <w:r w:rsidR="00363950">
        <w:rPr>
          <w:rFonts w:ascii="Times New Roman" w:hAnsi="Times New Roman" w:cs="Times New Roman"/>
          <w:b/>
          <w:sz w:val="24"/>
          <w:szCs w:val="24"/>
        </w:rPr>
        <w:t xml:space="preserve"> lub inną równoważną wspomagającą standard lub API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. Nawiązanie połączenia ma nastąpić w momencie pojawienia się w strefie nadawania sygnału – nadajnika. W odróżnieniu od GPS, technologia ta sprawdza się również wewnątrz budynków umożliwiając nie tylko bezpośrednią komunikację z użytkownikiem w czasie rzeczywistym, ale również nawigację i </w:t>
      </w:r>
      <w:proofErr w:type="spellStart"/>
      <w:r w:rsidRPr="00B65EE1">
        <w:rPr>
          <w:rFonts w:ascii="Times New Roman" w:hAnsi="Times New Roman" w:cs="Times New Roman"/>
          <w:b/>
          <w:sz w:val="24"/>
          <w:szCs w:val="24"/>
        </w:rPr>
        <w:t>geolokację</w:t>
      </w:r>
      <w:proofErr w:type="spellEnd"/>
      <w:r w:rsidRPr="00B65EE1">
        <w:rPr>
          <w:rFonts w:ascii="Times New Roman" w:hAnsi="Times New Roman" w:cs="Times New Roman"/>
          <w:b/>
          <w:sz w:val="24"/>
          <w:szCs w:val="24"/>
        </w:rPr>
        <w:t>.</w:t>
      </w:r>
    </w:p>
    <w:p w:rsidR="00666C0B" w:rsidRPr="00B65EE1" w:rsidRDefault="00144C9B" w:rsidP="00D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Warunkiem koniecznym jest przygotowanie przez Wykonawcę szczegółowej specyfikacji kosztów usługi. Koniecznym też jest uzasadnienie poszczególnych kosztów i wykazanie konieczności ich poniesienia w kontekście realizowanego projektu. Wykonawca zobowiązany jest również do dostarczenia specyfikacji dla materiałów, które będą wykorzystywane do opracowania pro</w:t>
      </w:r>
      <w:r w:rsidR="00363950">
        <w:rPr>
          <w:rFonts w:ascii="Times New Roman" w:hAnsi="Times New Roman" w:cs="Times New Roman"/>
          <w:b/>
          <w:sz w:val="24"/>
          <w:szCs w:val="24"/>
        </w:rPr>
        <w:t>totypu, celem opracowania i przygotowania technologii produkcji prototypu w wersji finalnej.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C9B" w:rsidRPr="00B65EE1" w:rsidRDefault="00144C9B" w:rsidP="00D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Wykonawca biorący udział w postepowaniu zobowiązany jest wykorzystywać własne prace rozwojowe w sposób zapewniający określenie najbardziej optymalnych rozwiązań dla rozwiązania, które jest przedmiotem projektu. </w:t>
      </w:r>
      <w:r w:rsidR="00CC1416" w:rsidRPr="00B65EE1">
        <w:rPr>
          <w:rFonts w:ascii="Times New Roman" w:hAnsi="Times New Roman" w:cs="Times New Roman"/>
          <w:b/>
          <w:sz w:val="24"/>
          <w:szCs w:val="24"/>
        </w:rPr>
        <w:t xml:space="preserve">W wyniku zrealizowanej usługi Wykonawca zobowiązany jest </w:t>
      </w:r>
      <w:r w:rsidR="00363950" w:rsidRPr="00B65EE1">
        <w:rPr>
          <w:rFonts w:ascii="Times New Roman" w:hAnsi="Times New Roman" w:cs="Times New Roman"/>
          <w:b/>
          <w:sz w:val="24"/>
          <w:szCs w:val="24"/>
        </w:rPr>
        <w:t>opracować, co</w:t>
      </w:r>
      <w:r w:rsidR="00CC1416" w:rsidRPr="00B65EE1">
        <w:rPr>
          <w:rFonts w:ascii="Times New Roman" w:hAnsi="Times New Roman" w:cs="Times New Roman"/>
          <w:b/>
          <w:sz w:val="24"/>
          <w:szCs w:val="24"/>
        </w:rPr>
        <w:t xml:space="preserve"> najmniej następujące elementy:</w:t>
      </w:r>
    </w:p>
    <w:p w:rsidR="005A6D84" w:rsidRPr="00B65EE1" w:rsidRDefault="005A6D84" w:rsidP="00D31EE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Opracowanie dotyczące wyników przeprowadzonych badań oraz wskazaniem najbardziej optymalnego rozwiązania dostosowanego do zakładanych parametrów. Opracowanie to powinno również obejmować analizę teoretyczną problematyki budowanego urządzenia. </w:t>
      </w:r>
    </w:p>
    <w:p w:rsidR="00CC1416" w:rsidRPr="00B65EE1" w:rsidRDefault="00A71E6D" w:rsidP="005A6D8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Opracowanie zawierające opis procesu technologicznego, w zakresie </w:t>
      </w:r>
      <w:r w:rsidR="00D16855" w:rsidRPr="00B65EE1">
        <w:rPr>
          <w:rFonts w:ascii="Times New Roman" w:hAnsi="Times New Roman" w:cs="Times New Roman"/>
          <w:sz w:val="24"/>
          <w:szCs w:val="24"/>
        </w:rPr>
        <w:t xml:space="preserve">opracowania </w:t>
      </w:r>
      <w:proofErr w:type="spellStart"/>
      <w:r w:rsidR="005A6D84" w:rsidRPr="00B65EE1">
        <w:rPr>
          <w:rFonts w:ascii="Times New Roman" w:hAnsi="Times New Roman" w:cs="Times New Roman"/>
          <w:sz w:val="24"/>
          <w:szCs w:val="24"/>
        </w:rPr>
        <w:t>SmartBeacon</w:t>
      </w:r>
      <w:proofErr w:type="spellEnd"/>
    </w:p>
    <w:p w:rsidR="00CC1416" w:rsidRPr="00B65EE1" w:rsidRDefault="00A71E6D" w:rsidP="005A6D8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Wykonanie prototypu </w:t>
      </w:r>
      <w:r w:rsidRPr="00B65EE1">
        <w:rPr>
          <w:rFonts w:ascii="Times New Roman" w:hAnsi="Times New Roman" w:cs="Times New Roman"/>
          <w:bCs/>
          <w:sz w:val="24"/>
          <w:szCs w:val="24"/>
        </w:rPr>
        <w:t>innowacyjnego</w:t>
      </w:r>
      <w:r w:rsidR="00D16855" w:rsidRPr="00B65E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D84" w:rsidRPr="00B65EE1">
        <w:rPr>
          <w:rFonts w:ascii="Times New Roman" w:hAnsi="Times New Roman" w:cs="Times New Roman"/>
          <w:sz w:val="24"/>
          <w:szCs w:val="24"/>
        </w:rPr>
        <w:t>SmartBeacon</w:t>
      </w:r>
      <w:proofErr w:type="spellEnd"/>
      <w:r w:rsidRPr="00B65EE1">
        <w:rPr>
          <w:rFonts w:ascii="Times New Roman" w:hAnsi="Times New Roman" w:cs="Times New Roman"/>
          <w:sz w:val="24"/>
          <w:szCs w:val="24"/>
        </w:rPr>
        <w:t>.</w:t>
      </w:r>
      <w:r w:rsidR="00463A48" w:rsidRPr="00B65EE1">
        <w:rPr>
          <w:rFonts w:ascii="Times New Roman" w:hAnsi="Times New Roman" w:cs="Times New Roman"/>
          <w:sz w:val="24"/>
          <w:szCs w:val="24"/>
        </w:rPr>
        <w:t xml:space="preserve"> Analiza koniecznych dla pracy urządzenia elementów elektronicznych</w:t>
      </w:r>
    </w:p>
    <w:p w:rsidR="00CC1416" w:rsidRPr="00B65EE1" w:rsidRDefault="00A71E6D" w:rsidP="00D31EE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Przeprowadzenie sprawdzenia i demonstracji w warunkach zbliżonych do rzeczywistych, opracowanej serii próbnej (prototyp).</w:t>
      </w:r>
    </w:p>
    <w:p w:rsidR="00CC1416" w:rsidRPr="00B65EE1" w:rsidRDefault="005A6D84" w:rsidP="00D31EE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Wykonawca zobowiązuje się do włączenia użytkownika końcowego. Użytkownik włączony zostanie w proces </w:t>
      </w:r>
      <w:r w:rsidR="00A71E6D" w:rsidRPr="00B65EE1">
        <w:rPr>
          <w:rFonts w:ascii="Times New Roman" w:hAnsi="Times New Roman" w:cs="Times New Roman"/>
          <w:sz w:val="24"/>
          <w:szCs w:val="24"/>
        </w:rPr>
        <w:t>tworzenia nowego produktu, poprzez ich udział w testowaniu, które odbędzie się w trakcie czterotygodniowego, indywidualnego testowania, zakończonego zogniskowanym badaniem grupowym, zorganizowanym i przeprowadzonym przez Wykonawcę.</w:t>
      </w:r>
    </w:p>
    <w:p w:rsidR="00CC1416" w:rsidRPr="00B65EE1" w:rsidRDefault="00A71E6D" w:rsidP="00D31EE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Sporządzenie raportu z przeprowadzonego badania fokusowego, zawierającego opinie/sugestie i wnioski grupy testowej w zakres</w:t>
      </w:r>
      <w:r w:rsidR="00D16855" w:rsidRPr="00B65EE1">
        <w:rPr>
          <w:rFonts w:ascii="Times New Roman" w:hAnsi="Times New Roman" w:cs="Times New Roman"/>
          <w:sz w:val="24"/>
          <w:szCs w:val="24"/>
        </w:rPr>
        <w:t>ie testowanego nowego produktu.</w:t>
      </w:r>
    </w:p>
    <w:p w:rsidR="00CC1416" w:rsidRPr="00B65EE1" w:rsidRDefault="00A71E6D" w:rsidP="00D31EE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 zależności od efektów przeprowadzonego testowania przez użytkowników końcowych i efektów badania zogniskowanego, a w razie konieczności </w:t>
      </w:r>
      <w:r w:rsidR="00FC0C9A" w:rsidRPr="00B65EE1">
        <w:rPr>
          <w:rFonts w:ascii="Times New Roman" w:hAnsi="Times New Roman" w:cs="Times New Roman"/>
          <w:sz w:val="24"/>
          <w:szCs w:val="24"/>
        </w:rPr>
        <w:t>naniesienia zmian</w:t>
      </w:r>
      <w:r w:rsidRPr="00B65EE1">
        <w:rPr>
          <w:rFonts w:ascii="Times New Roman" w:hAnsi="Times New Roman" w:cs="Times New Roman"/>
          <w:sz w:val="24"/>
          <w:szCs w:val="24"/>
        </w:rPr>
        <w:t xml:space="preserve"> w obszarze zidentyfikowanym przez użytkowników jako problemowy, z </w:t>
      </w:r>
      <w:r w:rsidRPr="00B65EE1">
        <w:rPr>
          <w:rFonts w:ascii="Times New Roman" w:hAnsi="Times New Roman" w:cs="Times New Roman"/>
          <w:sz w:val="24"/>
          <w:szCs w:val="24"/>
        </w:rPr>
        <w:lastRenderedPageBreak/>
        <w:t>uwzględnieniem wprowadzenia zmian w wersji testowej produktu, poprzez wykonanie ponownej wersji prototypu.</w:t>
      </w:r>
    </w:p>
    <w:p w:rsidR="00AB7EFF" w:rsidRPr="00B65EE1" w:rsidRDefault="00A8345B" w:rsidP="00D31EE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Usługa oprócz stworzenia prototypu urządzenia oraz prototypu aplikacji do jego obsługi powinna także obejmować włączenie końcowych użytkowników w proces tworzenia systemu poprzez ich udział w testowaniu, recenzowaniu i opiniowaniu.</w:t>
      </w:r>
    </w:p>
    <w:p w:rsidR="00AB7EFF" w:rsidRPr="00B65EE1" w:rsidRDefault="00AB7EFF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Kod CPV usługi:</w:t>
      </w:r>
      <w:r w:rsidRPr="00B65EE1">
        <w:rPr>
          <w:rFonts w:ascii="Times New Roman" w:hAnsi="Times New Roman" w:cs="Times New Roman"/>
          <w:sz w:val="24"/>
          <w:szCs w:val="24"/>
        </w:rPr>
        <w:t xml:space="preserve"> 73000000-3 Usługi badawcze i eksperymentalno-rozwojowe.</w:t>
      </w:r>
    </w:p>
    <w:p w:rsidR="00AB7EFF" w:rsidRPr="00B65EE1" w:rsidRDefault="00AB7EFF" w:rsidP="00CC1416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="00CC1416" w:rsidRPr="00B65EE1">
        <w:rPr>
          <w:rFonts w:ascii="Times New Roman" w:hAnsi="Times New Roman" w:cs="Times New Roman"/>
          <w:b/>
          <w:sz w:val="24"/>
          <w:szCs w:val="24"/>
        </w:rPr>
        <w:t xml:space="preserve"> plano</w:t>
      </w:r>
      <w:r w:rsidR="008D010E">
        <w:rPr>
          <w:rFonts w:ascii="Times New Roman" w:hAnsi="Times New Roman" w:cs="Times New Roman"/>
          <w:b/>
          <w:sz w:val="24"/>
          <w:szCs w:val="24"/>
        </w:rPr>
        <w:t>wany</w:t>
      </w:r>
      <w:r w:rsidR="00CC1416" w:rsidRPr="00B65EE1">
        <w:rPr>
          <w:rFonts w:ascii="Times New Roman" w:hAnsi="Times New Roman" w:cs="Times New Roman"/>
          <w:b/>
          <w:sz w:val="24"/>
          <w:szCs w:val="24"/>
        </w:rPr>
        <w:t xml:space="preserve"> termin </w:t>
      </w:r>
      <w:r w:rsidR="0075529B">
        <w:rPr>
          <w:rFonts w:ascii="Times New Roman" w:hAnsi="Times New Roman" w:cs="Times New Roman"/>
          <w:b/>
          <w:sz w:val="24"/>
          <w:szCs w:val="24"/>
        </w:rPr>
        <w:t>rozpoczęcia</w:t>
      </w:r>
      <w:r w:rsidR="00CC1416" w:rsidRPr="00B65EE1">
        <w:rPr>
          <w:rFonts w:ascii="Times New Roman" w:hAnsi="Times New Roman" w:cs="Times New Roman"/>
          <w:b/>
          <w:sz w:val="24"/>
          <w:szCs w:val="24"/>
        </w:rPr>
        <w:t xml:space="preserve"> usługi to </w:t>
      </w:r>
      <w:r w:rsidR="008D010E">
        <w:rPr>
          <w:rFonts w:ascii="Times New Roman" w:hAnsi="Times New Roman" w:cs="Times New Roman"/>
          <w:b/>
          <w:sz w:val="24"/>
          <w:szCs w:val="24"/>
        </w:rPr>
        <w:t>czerwiec</w:t>
      </w:r>
      <w:r w:rsidR="00CC1416" w:rsidRPr="00B65EE1">
        <w:rPr>
          <w:rFonts w:ascii="Times New Roman" w:hAnsi="Times New Roman" w:cs="Times New Roman"/>
          <w:b/>
          <w:sz w:val="24"/>
          <w:szCs w:val="24"/>
        </w:rPr>
        <w:t xml:space="preserve"> –2018</w:t>
      </w:r>
      <w:r w:rsidRPr="00B6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11" w:rsidRPr="00B65EE1" w:rsidRDefault="00AB7EFF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Maksymalny okres realizacji usługi</w:t>
      </w:r>
      <w:r w:rsidRPr="00B65EE1">
        <w:rPr>
          <w:rFonts w:ascii="Times New Roman" w:hAnsi="Times New Roman" w:cs="Times New Roman"/>
          <w:sz w:val="24"/>
          <w:szCs w:val="24"/>
        </w:rPr>
        <w:t xml:space="preserve"> (licząc od daty rozpoczęcia) to 1</w:t>
      </w:r>
      <w:r w:rsidR="0065548E" w:rsidRPr="00B65EE1">
        <w:rPr>
          <w:rFonts w:ascii="Times New Roman" w:hAnsi="Times New Roman" w:cs="Times New Roman"/>
          <w:sz w:val="24"/>
          <w:szCs w:val="24"/>
        </w:rPr>
        <w:t>2</w:t>
      </w:r>
      <w:r w:rsidRPr="00B65EE1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A71E6D" w:rsidRPr="00B65EE1" w:rsidRDefault="00A71E6D" w:rsidP="00D31EE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D31EE8" w:rsidRPr="00B65EE1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 potwierdzający spełnienie niżej wymienionych warunków: </w:t>
      </w:r>
    </w:p>
    <w:p w:rsidR="00D31EE8" w:rsidRPr="00B65EE1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Będący podstawową jednostką organizacyjną uczelni w rozumieniu statutów tych uczelni, lub </w:t>
      </w:r>
    </w:p>
    <w:p w:rsidR="00D31EE8" w:rsidRPr="00B65EE1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Będący jednostką naukową Polskiej Akademii Nauk w rozumieniu ustawy z dnia 30 kwietnia 2010r. o Polskiej Akademii Nauk (Dz. U. z 2015 poz. 1082, ze zm.), lub</w:t>
      </w:r>
    </w:p>
    <w:p w:rsidR="00D31EE8" w:rsidRPr="00B65EE1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Będący instytutem badawczym w rozumieniu ustawy z dnia 30 kwietnia 2010r. o instytutach badawczych (Dz. U. z 2015, poz. 1095), lub </w:t>
      </w:r>
    </w:p>
    <w:p w:rsidR="00D31EE8" w:rsidRPr="00B65EE1" w:rsidRDefault="00D31EE8" w:rsidP="00D31E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Będący inną jednostką organizacyjną, niewymienioną powyżej, posiadającą siedzibę na terytorium Rzeczypospolitej Polskiej, będącą organizacją prowadzącą badania i upowszechniającymi wiedzę w rozumieniu art. 2 pkt 83 rozporządzenia Komisji (UE) nr 651/2014 z dnia 17 czerwca 2014 r. uznającego niektóre rodzaje pomocy za zgodne z rynkiem wewnętrznym w zastosowaniu art. 107 i 108 Traktatu (Dz. Urz. UE L 187 z 26.06.2014, str.1), oraz przyznaną kategorią naukową A+, A albo B, o której mowa w art. 42 ust. 3 ustawy o zasadach finansowania nauki.</w:t>
      </w:r>
    </w:p>
    <w:p w:rsidR="00D31EE8" w:rsidRPr="00B65EE1" w:rsidRDefault="00CC1416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Jednocześnie do udziału w postępowaniu zostaną dopuszczeni Ci Wykonawcy, którzy p</w:t>
      </w:r>
      <w:r w:rsidR="00D31EE8" w:rsidRPr="00B65EE1">
        <w:rPr>
          <w:rFonts w:ascii="Times New Roman" w:hAnsi="Times New Roman" w:cs="Times New Roman"/>
          <w:sz w:val="24"/>
          <w:szCs w:val="24"/>
        </w:rPr>
        <w:t>osiadają niezbędn</w:t>
      </w:r>
      <w:r w:rsidRPr="00B65EE1">
        <w:rPr>
          <w:rFonts w:ascii="Times New Roman" w:hAnsi="Times New Roman" w:cs="Times New Roman"/>
          <w:sz w:val="24"/>
          <w:szCs w:val="24"/>
        </w:rPr>
        <w:t>y</w:t>
      </w:r>
      <w:r w:rsidR="00D31EE8" w:rsidRPr="00B65EE1">
        <w:rPr>
          <w:rFonts w:ascii="Times New Roman" w:hAnsi="Times New Roman" w:cs="Times New Roman"/>
          <w:sz w:val="24"/>
          <w:szCs w:val="24"/>
        </w:rPr>
        <w:t xml:space="preserve"> potencjał techniczny</w:t>
      </w:r>
      <w:r w:rsidRPr="00B65EE1">
        <w:rPr>
          <w:rFonts w:ascii="Times New Roman" w:hAnsi="Times New Roman" w:cs="Times New Roman"/>
          <w:sz w:val="24"/>
          <w:szCs w:val="24"/>
        </w:rPr>
        <w:t xml:space="preserve"> i osobowy zdolny</w:t>
      </w:r>
      <w:r w:rsidR="00D31EE8" w:rsidRPr="00B65EE1">
        <w:rPr>
          <w:rFonts w:ascii="Times New Roman" w:hAnsi="Times New Roman" w:cs="Times New Roman"/>
          <w:sz w:val="24"/>
          <w:szCs w:val="24"/>
        </w:rPr>
        <w:t xml:space="preserve"> do wykonania zamówienia oraz niezbędną wiedzę i doświadczenie. </w:t>
      </w:r>
    </w:p>
    <w:p w:rsidR="00D31EE8" w:rsidRPr="00B65EE1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W posiadanych przez Wykonawcę zasobach kadrowych powinni się znaleźć specjaliści, niezbędni do prawidłowego wykonania przedmiotu zamówienia:</w:t>
      </w:r>
    </w:p>
    <w:p w:rsidR="00D31EE8" w:rsidRPr="00B65EE1" w:rsidRDefault="00D31EE8" w:rsidP="00D31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co najmniej jeden pracownik naukowy z tytułem profesora zwyczajnego posiadający odpowiedni dorobek naukowy, </w:t>
      </w:r>
      <w:r w:rsidR="00FC0C9A">
        <w:rPr>
          <w:rFonts w:ascii="Times New Roman" w:hAnsi="Times New Roman" w:cs="Times New Roman"/>
          <w:sz w:val="24"/>
          <w:szCs w:val="24"/>
        </w:rPr>
        <w:t>tj. będący autorem co najmniej 2</w:t>
      </w:r>
      <w:r w:rsidRPr="00B65EE1">
        <w:rPr>
          <w:rFonts w:ascii="Times New Roman" w:hAnsi="Times New Roman" w:cs="Times New Roman"/>
          <w:sz w:val="24"/>
          <w:szCs w:val="24"/>
        </w:rPr>
        <w:t> publikacji w czasopismach naukowy</w:t>
      </w:r>
      <w:r w:rsidR="00FC0C9A">
        <w:rPr>
          <w:rFonts w:ascii="Times New Roman" w:hAnsi="Times New Roman" w:cs="Times New Roman"/>
          <w:sz w:val="24"/>
          <w:szCs w:val="24"/>
        </w:rPr>
        <w:t>ch z tzw. listy filadelfijskiej</w:t>
      </w:r>
    </w:p>
    <w:p w:rsidR="00D31EE8" w:rsidRPr="00B65EE1" w:rsidRDefault="00D31EE8" w:rsidP="00D31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co najmniej jedna osoba posiadające stopień naukowy doktora nauk technicznych lub wyższy, posiadająca doświadczenie/zajmująca się zagadnieniami z zakresu </w:t>
      </w:r>
      <w:r w:rsidR="00FC0C9A">
        <w:rPr>
          <w:rFonts w:ascii="Times New Roman" w:hAnsi="Times New Roman" w:cs="Times New Roman"/>
          <w:sz w:val="24"/>
          <w:szCs w:val="24"/>
        </w:rPr>
        <w:t>związanego z realizacją zadania</w:t>
      </w:r>
    </w:p>
    <w:p w:rsidR="00D31EE8" w:rsidRPr="00B65EE1" w:rsidRDefault="00D31EE8" w:rsidP="00D31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co najmniej dwie  osoby posiadające minimum wykształcenie wyższe techniczne (tytuł mgr inż.) oraz posiadające doświadczenie w zakresie prac B+R nad </w:t>
      </w:r>
      <w:r w:rsidRPr="00B65EE1">
        <w:rPr>
          <w:rFonts w:ascii="Times New Roman" w:hAnsi="Times New Roman" w:cs="Times New Roman"/>
          <w:sz w:val="24"/>
          <w:szCs w:val="24"/>
        </w:rPr>
        <w:lastRenderedPageBreak/>
        <w:t>opracowaniem nowych produktów/wynalazków, zakończonych co najmniej 2 zgłoszeniami patentowymi.</w:t>
      </w:r>
    </w:p>
    <w:p w:rsidR="00D31EE8" w:rsidRPr="00B65EE1" w:rsidRDefault="00CC1416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 celu potwierdzenia spełnienia powyższych warunków Wykonawca jest zobowiązany do dołączenia do formularza oferty listy personelu spełniającego wskazane wymagania </w:t>
      </w:r>
      <w:r w:rsidR="00D31EE8" w:rsidRPr="00B65EE1">
        <w:rPr>
          <w:rFonts w:ascii="Times New Roman" w:hAnsi="Times New Roman" w:cs="Times New Roman"/>
          <w:sz w:val="24"/>
          <w:szCs w:val="24"/>
        </w:rPr>
        <w:t>wraz ze wskazaniem imienia i nazwiska, tytułu i informacji na temat ich doświadczenia naukowego i zawodowego.</w:t>
      </w:r>
    </w:p>
    <w:p w:rsidR="00D31EE8" w:rsidRPr="00B65EE1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Oferent oświadcza, że dysponuje potencjałem technicznym do wykonania zamówienia. W </w:t>
      </w:r>
      <w:r w:rsidR="00CC1416" w:rsidRPr="00B65EE1">
        <w:rPr>
          <w:rFonts w:ascii="Times New Roman" w:hAnsi="Times New Roman" w:cs="Times New Roman"/>
          <w:sz w:val="24"/>
          <w:szCs w:val="24"/>
        </w:rPr>
        <w:t xml:space="preserve">celu potwierdzenia niniejszej informacji koniecznym jest wskazanie w ofercie odpowiedniego sprzętu zapewniającego prawidłową realizację projektu. </w:t>
      </w:r>
    </w:p>
    <w:p w:rsidR="00D31EE8" w:rsidRPr="00B65EE1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Oferent oświadczy, że zapoznał się z warunkami zapytania ofertowego i zobowiązuję się, w przypadku wyboru oferty, do zwarcia umowy na określonych warunkach, w miejscu i terminie wyznaczonym przez Zamawiającego.</w:t>
      </w:r>
    </w:p>
    <w:p w:rsidR="00D31EE8" w:rsidRPr="00B65EE1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Oferent oświadczy, że przedmiot oferty jest zgodny z opisem przedmiotu zamówienia, w tym wymaganiami zawartymi w Zapytaniu ofertowym.</w:t>
      </w:r>
    </w:p>
    <w:p w:rsidR="00D31EE8" w:rsidRPr="00B65EE1" w:rsidRDefault="00D31E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Oferent oświadczy, że znajduje się w sytuacji ekonomicznej i finansowej zapewniającej wykonanie zamówienia.</w:t>
      </w:r>
    </w:p>
    <w:p w:rsidR="005D5AD4" w:rsidRPr="00B65EE1" w:rsidRDefault="001563EB" w:rsidP="00D31EE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Wykluczenia: </w:t>
      </w:r>
    </w:p>
    <w:p w:rsidR="00D31EE8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Z udziału w postępowaniu wykluczone są podmioty, które są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31EE8" w:rsidRPr="00B65EE1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D31EE8" w:rsidRPr="00B65EE1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posia</w:t>
      </w:r>
      <w:r w:rsidR="008D2EBA" w:rsidRPr="00B65EE1">
        <w:rPr>
          <w:rFonts w:ascii="Times New Roman" w:hAnsi="Times New Roman" w:cs="Times New Roman"/>
          <w:sz w:val="24"/>
          <w:szCs w:val="24"/>
        </w:rPr>
        <w:t>daniu udziałów lub co najmniej 10</w:t>
      </w:r>
      <w:r w:rsidRPr="00B65EE1">
        <w:rPr>
          <w:rFonts w:ascii="Times New Roman" w:hAnsi="Times New Roman" w:cs="Times New Roman"/>
          <w:sz w:val="24"/>
          <w:szCs w:val="24"/>
        </w:rPr>
        <w:t xml:space="preserve"> % akcji; </w:t>
      </w:r>
    </w:p>
    <w:p w:rsidR="00D31EE8" w:rsidRPr="00B65EE1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0D6176" w:rsidRPr="00B65EE1" w:rsidRDefault="001563EB" w:rsidP="00D31E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drugiego stopnia w linii bocznej lub w stosunku przysposobienia, opieki lub kurateli. </w:t>
      </w:r>
    </w:p>
    <w:p w:rsidR="000D6176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Z postępowania o udzielenie zamówienia wyklucza się również Oferentów, którzy: </w:t>
      </w:r>
    </w:p>
    <w:p w:rsidR="000D6176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a)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 </w:t>
      </w:r>
    </w:p>
    <w:p w:rsidR="000D6176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b) złożyli nieprawdziwe informacje mające wpływ lub mogące mieć wpływ na wyniki prowadzonego postępowania, </w:t>
      </w:r>
    </w:p>
    <w:p w:rsidR="00EF4718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lastRenderedPageBreak/>
        <w:t xml:space="preserve">c) nie wykazali spełnienia warunków udziału w postępowaniu. </w:t>
      </w:r>
    </w:p>
    <w:p w:rsidR="005D5AD4" w:rsidRPr="00B65EE1" w:rsidRDefault="001563EB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BC3690" w:rsidRPr="00B65EE1" w:rsidRDefault="00CC1416" w:rsidP="00D31EE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Prawidłowo złożone i ni</w:t>
      </w:r>
      <w:r w:rsidR="00F01CD4" w:rsidRPr="00B65EE1">
        <w:rPr>
          <w:rFonts w:ascii="Times New Roman" w:hAnsi="Times New Roman" w:cs="Times New Roman"/>
          <w:sz w:val="24"/>
          <w:szCs w:val="24"/>
        </w:rPr>
        <w:t xml:space="preserve">epodlegające wykluczeniu oferty, które spełnią warunki udziału w postępowaniu będą badane pod względem ich zgodności z wymogami Zamawiającego przedstawionymi w opisie przedmiotu zamówienia. </w:t>
      </w:r>
    </w:p>
    <w:p w:rsidR="00BC3690" w:rsidRPr="00B65EE1" w:rsidRDefault="00BC3690" w:rsidP="00D31EE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Zamawiający zastrzega sobie możliwość żądania od Wykonawcy wyjaśnień co do treści złożonej oferty.</w:t>
      </w:r>
    </w:p>
    <w:p w:rsidR="00BC3690" w:rsidRPr="00B65EE1" w:rsidRDefault="001563EB" w:rsidP="00D31EE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Oferty, które nie będą odpowiadać wymogom określonym w niniejszym Zapytaniu ofertowym zostaną odrzucone. Pozostałe oferty zostaną dopuszczone do oceny punktowej. </w:t>
      </w:r>
    </w:p>
    <w:p w:rsidR="00BC3690" w:rsidRPr="00B65EE1" w:rsidRDefault="00BC3690" w:rsidP="00D31EE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Ocena punktowa dokonana zostanie w oparciu o poniższe kryteria. Wybrana zostanie oferta, która uzyska łącznie największą ilość punktów w ramach wszystkich kryteriów. Maksymalna do uzyskania liczba punktów do 100. </w:t>
      </w:r>
    </w:p>
    <w:p w:rsidR="00BC3690" w:rsidRPr="00B65EE1" w:rsidRDefault="00BC3690" w:rsidP="00BC36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Kryterium I</w:t>
      </w:r>
    </w:p>
    <w:p w:rsidR="001563EB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 Cena </w:t>
      </w:r>
      <w:r w:rsidR="009375E8" w:rsidRPr="00B65EE1">
        <w:rPr>
          <w:rFonts w:ascii="Times New Roman" w:hAnsi="Times New Roman" w:cs="Times New Roman"/>
          <w:sz w:val="24"/>
          <w:szCs w:val="24"/>
        </w:rPr>
        <w:t>brutto</w:t>
      </w:r>
      <w:r w:rsidRPr="00B65EE1">
        <w:rPr>
          <w:rFonts w:ascii="Times New Roman" w:hAnsi="Times New Roman" w:cs="Times New Roman"/>
          <w:sz w:val="24"/>
          <w:szCs w:val="24"/>
        </w:rPr>
        <w:t xml:space="preserve"> za realizację usługi – maksymalnie do uzyskan</w:t>
      </w:r>
      <w:r w:rsidR="009375E8" w:rsidRPr="00B65EE1">
        <w:rPr>
          <w:rFonts w:ascii="Times New Roman" w:hAnsi="Times New Roman" w:cs="Times New Roman"/>
          <w:sz w:val="24"/>
          <w:szCs w:val="24"/>
        </w:rPr>
        <w:t xml:space="preserve">ia w tym kryterium jest 80 pkt.  Punktacja za to kryterium będzie obliczana zgodnie z poniższym wzorem: </w:t>
      </w:r>
    </w:p>
    <w:p w:rsidR="001563EB" w:rsidRPr="00B65EE1" w:rsidRDefault="000D6176" w:rsidP="00D31EE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najniższa cena brutto spośród wszystkich badanych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cena brutto oferty badanej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80 pkt.</m:t>
          </m:r>
        </m:oMath>
      </m:oMathPara>
    </w:p>
    <w:p w:rsidR="009375E8" w:rsidRPr="00B65EE1" w:rsidRDefault="009375E8" w:rsidP="00D31EE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EE1">
        <w:rPr>
          <w:rFonts w:ascii="Times New Roman" w:eastAsiaTheme="minorEastAsia" w:hAnsi="Times New Roman" w:cs="Times New Roman"/>
          <w:sz w:val="24"/>
          <w:szCs w:val="24"/>
        </w:rPr>
        <w:t xml:space="preserve">Podstawą do obliczenia będzie cena brutto zamówienia podana na formularzu ofertowym lub w ofercie. </w:t>
      </w:r>
    </w:p>
    <w:p w:rsidR="009375E8" w:rsidRPr="00B65EE1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eastAsiaTheme="minorEastAsia" w:hAnsi="Times New Roman" w:cs="Times New Roman"/>
          <w:sz w:val="24"/>
          <w:szCs w:val="24"/>
        </w:rPr>
        <w:t>Obliczenia zostaną dokonane z dokładnością do drugiego miejsca po przecinku</w:t>
      </w:r>
    </w:p>
    <w:p w:rsidR="00BC3690" w:rsidRPr="00B65EE1" w:rsidRDefault="00BC3690" w:rsidP="00BC369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Kryterium II</w:t>
      </w:r>
    </w:p>
    <w:p w:rsidR="001563EB" w:rsidRPr="00B65EE1" w:rsidRDefault="001563EB" w:rsidP="00BC3690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Termin realizacji usługi – maksymalnie do uzyskania w tym kryterium jest 20 pkt, zgodnie z przyjętym punktowym systemem oceny kryteriów wg poniższego przydziału punktów:</w:t>
      </w:r>
    </w:p>
    <w:p w:rsidR="005D5AD4" w:rsidRPr="00D31EE8" w:rsidRDefault="005D5AD4" w:rsidP="00D31EE8">
      <w:pPr>
        <w:jc w:val="both"/>
        <w:rPr>
          <w:sz w:val="24"/>
          <w:szCs w:val="24"/>
        </w:rPr>
      </w:pPr>
    </w:p>
    <w:tbl>
      <w:tblPr>
        <w:tblStyle w:val="Tabela-Siatka"/>
        <w:tblW w:w="928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9375E8" w:rsidRPr="00D31EE8" w:rsidTr="008313FA">
        <w:tc>
          <w:tcPr>
            <w:tcW w:w="4644" w:type="dxa"/>
            <w:shd w:val="clear" w:color="auto" w:fill="A6A6A6" w:themeFill="background1" w:themeFillShade="A6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  <w:b/>
              </w:rPr>
              <w:t>Termin wykonania zamówienia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  <w:b/>
              </w:rPr>
              <w:t>Liczba punktów</w:t>
            </w:r>
          </w:p>
        </w:tc>
      </w:tr>
      <w:tr w:rsidR="009375E8" w:rsidRPr="00D31EE8" w:rsidTr="008313FA">
        <w:tc>
          <w:tcPr>
            <w:tcW w:w="4644" w:type="dxa"/>
            <w:shd w:val="clear" w:color="auto" w:fill="D9D9D9" w:themeFill="background1" w:themeFillShade="D9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</w:rPr>
              <w:t xml:space="preserve">do </w:t>
            </w:r>
            <w:r w:rsidR="00662BE8" w:rsidRPr="00D31EE8">
              <w:rPr>
                <w:rFonts w:asciiTheme="minorHAnsi" w:hAnsiTheme="minorHAnsi"/>
              </w:rPr>
              <w:t>9</w:t>
            </w:r>
            <w:r w:rsidR="00742B1D" w:rsidRPr="00D31EE8">
              <w:rPr>
                <w:rFonts w:asciiTheme="minorHAnsi" w:hAnsiTheme="minorHAnsi"/>
              </w:rPr>
              <w:t xml:space="preserve"> miesię</w:t>
            </w:r>
            <w:r w:rsidRPr="00D31EE8">
              <w:rPr>
                <w:rFonts w:asciiTheme="minorHAnsi" w:hAnsiTheme="minorHAnsi"/>
              </w:rPr>
              <w:t>cy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</w:rPr>
              <w:t>20 punktów</w:t>
            </w:r>
          </w:p>
        </w:tc>
      </w:tr>
      <w:tr w:rsidR="009375E8" w:rsidRPr="00D31EE8" w:rsidTr="008313FA">
        <w:tc>
          <w:tcPr>
            <w:tcW w:w="4644" w:type="dxa"/>
            <w:shd w:val="clear" w:color="auto" w:fill="D9D9D9" w:themeFill="background1" w:themeFillShade="D9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</w:rPr>
              <w:t>1</w:t>
            </w:r>
            <w:r w:rsidR="00662BE8" w:rsidRPr="00D31EE8">
              <w:rPr>
                <w:rFonts w:asciiTheme="minorHAnsi" w:hAnsiTheme="minorHAnsi"/>
              </w:rPr>
              <w:t>0</w:t>
            </w:r>
            <w:r w:rsidRPr="00D31EE8">
              <w:rPr>
                <w:rFonts w:asciiTheme="minorHAnsi" w:hAnsiTheme="minorHAnsi"/>
              </w:rPr>
              <w:t xml:space="preserve"> do </w:t>
            </w:r>
            <w:r w:rsidR="00662BE8" w:rsidRPr="00D31EE8">
              <w:rPr>
                <w:rFonts w:asciiTheme="minorHAnsi" w:hAnsiTheme="minorHAnsi"/>
              </w:rPr>
              <w:t>11</w:t>
            </w:r>
            <w:r w:rsidRPr="00D31EE8">
              <w:rPr>
                <w:rFonts w:asciiTheme="minorHAnsi" w:hAnsiTheme="minorHAnsi"/>
              </w:rPr>
              <w:t xml:space="preserve"> m</w:t>
            </w:r>
            <w:r w:rsidR="00742B1D" w:rsidRPr="00D31EE8">
              <w:rPr>
                <w:rFonts w:asciiTheme="minorHAnsi" w:hAnsiTheme="minorHAnsi"/>
              </w:rPr>
              <w:t>iesię</w:t>
            </w:r>
            <w:r w:rsidRPr="00D31EE8">
              <w:rPr>
                <w:rFonts w:asciiTheme="minorHAnsi" w:hAnsiTheme="minorHAnsi"/>
              </w:rPr>
              <w:t>cy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</w:rPr>
              <w:t>10 punktów</w:t>
            </w:r>
          </w:p>
        </w:tc>
      </w:tr>
      <w:tr w:rsidR="009375E8" w:rsidRPr="00D31EE8" w:rsidTr="008313FA">
        <w:tc>
          <w:tcPr>
            <w:tcW w:w="4644" w:type="dxa"/>
            <w:shd w:val="clear" w:color="auto" w:fill="D9D9D9" w:themeFill="background1" w:themeFillShade="D9"/>
          </w:tcPr>
          <w:p w:rsidR="009375E8" w:rsidRPr="00D31EE8" w:rsidRDefault="00662B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</w:rPr>
              <w:t xml:space="preserve">12 </w:t>
            </w:r>
            <w:r w:rsidR="00E94602" w:rsidRPr="00D31EE8">
              <w:rPr>
                <w:rFonts w:asciiTheme="minorHAnsi" w:hAnsiTheme="minorHAnsi"/>
              </w:rPr>
              <w:t xml:space="preserve"> miesięcy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375E8" w:rsidRPr="00D31EE8" w:rsidRDefault="009375E8" w:rsidP="00D31EE8">
            <w:pPr>
              <w:rPr>
                <w:rFonts w:asciiTheme="minorHAnsi" w:hAnsiTheme="minorHAnsi"/>
              </w:rPr>
            </w:pPr>
            <w:r w:rsidRPr="00D31EE8">
              <w:rPr>
                <w:rFonts w:asciiTheme="minorHAnsi" w:hAnsiTheme="minorHAnsi"/>
              </w:rPr>
              <w:t>0 punktów</w:t>
            </w:r>
          </w:p>
        </w:tc>
      </w:tr>
    </w:tbl>
    <w:p w:rsidR="009375E8" w:rsidRPr="00D31EE8" w:rsidRDefault="009375E8" w:rsidP="00D31EE8">
      <w:pPr>
        <w:jc w:val="both"/>
        <w:rPr>
          <w:sz w:val="24"/>
          <w:szCs w:val="24"/>
        </w:rPr>
      </w:pPr>
    </w:p>
    <w:p w:rsidR="009375E8" w:rsidRPr="00D31EE8" w:rsidRDefault="009375E8" w:rsidP="00D31EE8">
      <w:pPr>
        <w:jc w:val="both"/>
        <w:rPr>
          <w:sz w:val="24"/>
          <w:szCs w:val="24"/>
        </w:rPr>
      </w:pPr>
    </w:p>
    <w:p w:rsidR="009375E8" w:rsidRPr="00B65EE1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Punkty zliczone będą w następujący sposób:</w:t>
      </w:r>
    </w:p>
    <w:p w:rsidR="009375E8" w:rsidRPr="00B65EE1" w:rsidRDefault="009375E8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Suma punktów</w:t>
      </w:r>
      <w:r w:rsidR="005D5AD4" w:rsidRPr="00B65EE1">
        <w:rPr>
          <w:rFonts w:ascii="Times New Roman" w:hAnsi="Times New Roman" w:cs="Times New Roman"/>
          <w:sz w:val="24"/>
          <w:szCs w:val="24"/>
        </w:rPr>
        <w:t xml:space="preserve"> </w:t>
      </w:r>
      <w:r w:rsidRPr="00B65EE1">
        <w:rPr>
          <w:rFonts w:ascii="Times New Roman" w:hAnsi="Times New Roman" w:cs="Times New Roman"/>
          <w:sz w:val="24"/>
          <w:szCs w:val="24"/>
        </w:rPr>
        <w:t>= liczba punktów uzyskanych w kryterium „cena brutto za realizację usługi</w:t>
      </w:r>
      <w:r w:rsidR="005D5AD4" w:rsidRPr="00B65EE1">
        <w:rPr>
          <w:rFonts w:ascii="Times New Roman" w:hAnsi="Times New Roman" w:cs="Times New Roman"/>
          <w:sz w:val="24"/>
          <w:szCs w:val="24"/>
        </w:rPr>
        <w:t>”</w:t>
      </w:r>
      <w:r w:rsidRPr="00B65EE1">
        <w:rPr>
          <w:rFonts w:ascii="Times New Roman" w:hAnsi="Times New Roman" w:cs="Times New Roman"/>
          <w:sz w:val="24"/>
          <w:szCs w:val="24"/>
        </w:rPr>
        <w:t xml:space="preserve"> + liczba punktów uzyskanych w kryterium „termin realizacji zamówienia”</w:t>
      </w:r>
    </w:p>
    <w:p w:rsidR="001563EB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W przypadku gdy Wykonawca, którego oferta została wybrana, uchyla się od zawarcia umowy, Zamawiający może wybrać ofertę najkorzystniejszą spośród pozostałych ofert.</w:t>
      </w:r>
    </w:p>
    <w:p w:rsidR="00D31EE8" w:rsidRPr="00B65EE1" w:rsidRDefault="00D31EE8" w:rsidP="00D3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nie jest zobowiązany do zawarcia umowy z wybranym wykonawcą mimo złożenia przez niego najlepszej oferty spośród wszystkich ofert, nawet jeśli oferta ta spełnia kryteria wskazane w niniejszym zapytaniu. </w:t>
      </w:r>
    </w:p>
    <w:p w:rsidR="00D31EE8" w:rsidRPr="00B65EE1" w:rsidRDefault="00D31EE8" w:rsidP="00D3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E1">
        <w:rPr>
          <w:rFonts w:ascii="Times New Roman" w:eastAsia="Times New Roman" w:hAnsi="Times New Roman" w:cs="Times New Roman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742B1D" w:rsidRPr="00B65EE1" w:rsidRDefault="00742B1D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Termin składania ofert</w:t>
      </w:r>
    </w:p>
    <w:p w:rsidR="00742B1D" w:rsidRPr="00B65EE1" w:rsidRDefault="00742B1D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Termin składania ofert: oferty można składać 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5529B">
        <w:rPr>
          <w:rFonts w:ascii="Times New Roman" w:hAnsi="Times New Roman" w:cs="Times New Roman"/>
          <w:b/>
          <w:sz w:val="24"/>
          <w:szCs w:val="24"/>
        </w:rPr>
        <w:t>30</w:t>
      </w:r>
      <w:r w:rsidR="00064AC0">
        <w:rPr>
          <w:rFonts w:ascii="Times New Roman" w:hAnsi="Times New Roman" w:cs="Times New Roman"/>
          <w:b/>
          <w:sz w:val="24"/>
          <w:szCs w:val="24"/>
        </w:rPr>
        <w:t>.01.2018</w:t>
      </w:r>
      <w:r w:rsidR="00FC0C9A">
        <w:rPr>
          <w:rFonts w:ascii="Times New Roman" w:hAnsi="Times New Roman" w:cs="Times New Roman"/>
          <w:b/>
          <w:sz w:val="24"/>
          <w:szCs w:val="24"/>
        </w:rPr>
        <w:t>r</w:t>
      </w:r>
      <w:r w:rsidR="005D5AD4" w:rsidRPr="00B6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E1">
        <w:rPr>
          <w:rFonts w:ascii="Times New Roman" w:hAnsi="Times New Roman" w:cs="Times New Roman"/>
          <w:sz w:val="24"/>
          <w:szCs w:val="24"/>
        </w:rPr>
        <w:t>do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29B">
        <w:rPr>
          <w:rFonts w:ascii="Times New Roman" w:hAnsi="Times New Roman" w:cs="Times New Roman"/>
          <w:b/>
          <w:sz w:val="24"/>
          <w:szCs w:val="24"/>
        </w:rPr>
        <w:t>08.02</w:t>
      </w:r>
      <w:r w:rsidR="00064AC0">
        <w:rPr>
          <w:rFonts w:ascii="Times New Roman" w:hAnsi="Times New Roman" w:cs="Times New Roman"/>
          <w:b/>
          <w:sz w:val="24"/>
          <w:szCs w:val="24"/>
        </w:rPr>
        <w:t>.2018</w:t>
      </w:r>
      <w:r w:rsidR="00FC0C9A">
        <w:rPr>
          <w:rFonts w:ascii="Times New Roman" w:hAnsi="Times New Roman" w:cs="Times New Roman"/>
          <w:b/>
          <w:sz w:val="24"/>
          <w:szCs w:val="24"/>
        </w:rPr>
        <w:t>r</w:t>
      </w:r>
      <w:r w:rsidR="0075529B">
        <w:rPr>
          <w:rFonts w:ascii="Times New Roman" w:hAnsi="Times New Roman" w:cs="Times New Roman"/>
          <w:b/>
          <w:sz w:val="24"/>
          <w:szCs w:val="24"/>
        </w:rPr>
        <w:t>, do godz. 14:0</w:t>
      </w:r>
      <w:r w:rsidRPr="00B65EE1">
        <w:rPr>
          <w:rFonts w:ascii="Times New Roman" w:hAnsi="Times New Roman" w:cs="Times New Roman"/>
          <w:b/>
          <w:sz w:val="24"/>
          <w:szCs w:val="24"/>
        </w:rPr>
        <w:t>0.</w:t>
      </w:r>
    </w:p>
    <w:p w:rsidR="00ED136B" w:rsidRPr="00B65EE1" w:rsidRDefault="005D5AD4" w:rsidP="00FE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42B1D" w:rsidRPr="00B65EE1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75529B">
        <w:rPr>
          <w:rFonts w:ascii="Times New Roman" w:hAnsi="Times New Roman" w:cs="Times New Roman"/>
          <w:b/>
          <w:sz w:val="24"/>
          <w:szCs w:val="24"/>
        </w:rPr>
        <w:t>08.02</w:t>
      </w:r>
      <w:r w:rsidR="00A31073" w:rsidRPr="00A31073">
        <w:rPr>
          <w:rFonts w:ascii="Times New Roman" w:hAnsi="Times New Roman" w:cs="Times New Roman"/>
          <w:b/>
          <w:sz w:val="24"/>
          <w:szCs w:val="24"/>
        </w:rPr>
        <w:t xml:space="preserve">.2018r, </w:t>
      </w:r>
      <w:r w:rsidR="00742B1D" w:rsidRPr="00B65EE1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75529B">
        <w:rPr>
          <w:rFonts w:ascii="Times New Roman" w:hAnsi="Times New Roman" w:cs="Times New Roman"/>
          <w:b/>
          <w:sz w:val="24"/>
          <w:szCs w:val="24"/>
        </w:rPr>
        <w:t>14:3</w:t>
      </w:r>
      <w:r w:rsidRPr="00B65EE1">
        <w:rPr>
          <w:rFonts w:ascii="Times New Roman" w:hAnsi="Times New Roman" w:cs="Times New Roman"/>
          <w:b/>
          <w:sz w:val="24"/>
          <w:szCs w:val="24"/>
        </w:rPr>
        <w:t xml:space="preserve">0 w </w:t>
      </w:r>
      <w:r w:rsidR="00742B1D" w:rsidRPr="00B65EE1">
        <w:rPr>
          <w:rFonts w:ascii="Times New Roman" w:hAnsi="Times New Roman" w:cs="Times New Roman"/>
          <w:b/>
          <w:sz w:val="24"/>
          <w:szCs w:val="24"/>
        </w:rPr>
        <w:t>siedzibie Zamawiającego, tj.</w:t>
      </w:r>
      <w:r w:rsidR="00ED136B" w:rsidRPr="00B6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F6" w:rsidRPr="00B65EE1">
        <w:rPr>
          <w:rFonts w:ascii="Times New Roman" w:hAnsi="Times New Roman" w:cs="Times New Roman"/>
          <w:b/>
          <w:sz w:val="24"/>
          <w:szCs w:val="24"/>
        </w:rPr>
        <w:t>Ul. Warszawska 16/42 ; 35-205 Rzeszów</w:t>
      </w:r>
    </w:p>
    <w:p w:rsidR="00FE4BF6" w:rsidRPr="00B65EE1" w:rsidRDefault="00742B1D" w:rsidP="00D3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F6" w:rsidRPr="00B65EE1">
        <w:rPr>
          <w:rFonts w:ascii="Times New Roman" w:hAnsi="Times New Roman" w:cs="Times New Roman"/>
          <w:b/>
          <w:sz w:val="24"/>
          <w:szCs w:val="24"/>
        </w:rPr>
        <w:t>Otwarcie ofert nastąpi jawnie. Osoby, które są zainteresowane udziałem w otwarciu</w:t>
      </w:r>
      <w:r w:rsidR="00A31073">
        <w:rPr>
          <w:rFonts w:ascii="Times New Roman" w:hAnsi="Times New Roman" w:cs="Times New Roman"/>
          <w:b/>
          <w:sz w:val="24"/>
          <w:szCs w:val="24"/>
        </w:rPr>
        <w:t xml:space="preserve"> proszone są o zgłoszenie się </w:t>
      </w:r>
      <w:r w:rsidR="00FE4BF6" w:rsidRPr="00B65EE1">
        <w:rPr>
          <w:rFonts w:ascii="Times New Roman" w:hAnsi="Times New Roman" w:cs="Times New Roman"/>
          <w:b/>
          <w:sz w:val="24"/>
          <w:szCs w:val="24"/>
        </w:rPr>
        <w:t xml:space="preserve">najpóźniej na 30 minut przed planowanym terminem otwarcia. </w:t>
      </w:r>
    </w:p>
    <w:p w:rsidR="00ED136B" w:rsidRPr="00B65EE1" w:rsidRDefault="00742B1D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Miejsce i forma składania ofert</w:t>
      </w:r>
    </w:p>
    <w:p w:rsidR="00FE4BF6" w:rsidRPr="00B65EE1" w:rsidRDefault="00FE4BF6" w:rsidP="00FE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Oferty należy składać osobiście lub przesyłką pocztową na adres Zamawiającego Ul. Warszawska 16/42 35-205 Rzeszów. Za datę złożenia oferty uznaje się datę jej wpływu do siedziby Zamawiającego. </w:t>
      </w:r>
    </w:p>
    <w:p w:rsidR="00FE4BF6" w:rsidRPr="00B65EE1" w:rsidRDefault="00FE4BF6" w:rsidP="00FE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Oferta musi zostać złożona w zamkniętej kopercie opisanej w następujący sposób:</w:t>
      </w:r>
    </w:p>
    <w:p w:rsidR="00FE4BF6" w:rsidRPr="00B65EE1" w:rsidRDefault="00FE4BF6" w:rsidP="00FE4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„Nazwą i adresem Zamawiającego;</w:t>
      </w:r>
    </w:p>
    <w:p w:rsidR="00FE4BF6" w:rsidRPr="00B65EE1" w:rsidRDefault="00FE4BF6" w:rsidP="00FE4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Nazwą i adresem Wykonawcy;</w:t>
      </w:r>
    </w:p>
    <w:p w:rsidR="00FE4BF6" w:rsidRPr="00B65EE1" w:rsidRDefault="00FE4BF6" w:rsidP="00FE4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 xml:space="preserve">Adnotacją „Oferta na realizację usługi opracowania nowego produktu. Nie otwierać do dnia </w:t>
      </w:r>
      <w:r w:rsidR="0075529B">
        <w:rPr>
          <w:rFonts w:ascii="Times New Roman" w:hAnsi="Times New Roman" w:cs="Times New Roman"/>
          <w:b/>
          <w:sz w:val="24"/>
          <w:szCs w:val="24"/>
        </w:rPr>
        <w:t>08.02</w:t>
      </w:r>
      <w:r w:rsidR="00A31073" w:rsidRPr="00A31073">
        <w:rPr>
          <w:rFonts w:ascii="Times New Roman" w:hAnsi="Times New Roman" w:cs="Times New Roman"/>
          <w:b/>
          <w:sz w:val="24"/>
          <w:szCs w:val="24"/>
        </w:rPr>
        <w:t xml:space="preserve">.2018r, </w:t>
      </w:r>
      <w:r w:rsidR="0075529B">
        <w:rPr>
          <w:rFonts w:ascii="Times New Roman" w:hAnsi="Times New Roman" w:cs="Times New Roman"/>
          <w:b/>
          <w:sz w:val="24"/>
          <w:szCs w:val="24"/>
        </w:rPr>
        <w:t>godz. 14:3</w:t>
      </w:r>
      <w:r w:rsidRPr="00B65EE1">
        <w:rPr>
          <w:rFonts w:ascii="Times New Roman" w:hAnsi="Times New Roman" w:cs="Times New Roman"/>
          <w:b/>
          <w:sz w:val="24"/>
          <w:szCs w:val="24"/>
        </w:rPr>
        <w:t>0”</w:t>
      </w:r>
    </w:p>
    <w:p w:rsidR="00FE4BF6" w:rsidRPr="00B65EE1" w:rsidRDefault="00FE4BF6" w:rsidP="00FE4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F6" w:rsidRPr="00B65EE1" w:rsidRDefault="00FE4BF6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Nie będą rozpatrywane:</w:t>
      </w:r>
    </w:p>
    <w:p w:rsidR="00FE4BF6" w:rsidRPr="00B65EE1" w:rsidRDefault="00742B1D" w:rsidP="00D31EE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Oferty złożone w inny sposób nie będą rozpatrywane. </w:t>
      </w:r>
    </w:p>
    <w:p w:rsidR="00742B1D" w:rsidRPr="00B65EE1" w:rsidRDefault="00742B1D" w:rsidP="00D31EE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Oferty, które wpłyną do Zamawiającego po upływie terminu składania ofert nie będą rozpatrywane. </w:t>
      </w:r>
    </w:p>
    <w:p w:rsidR="00FE4BF6" w:rsidRPr="00B65EE1" w:rsidRDefault="00FE4BF6" w:rsidP="00D31EE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Oferty częściowe lub wariantowe.</w:t>
      </w:r>
    </w:p>
    <w:p w:rsidR="00FE4BF6" w:rsidRPr="00B65EE1" w:rsidRDefault="00FE4BF6" w:rsidP="00D31EE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Oferty złożone  w liczbie więcej niż 1 przez tego samego Wykonawcę.</w:t>
      </w:r>
    </w:p>
    <w:p w:rsidR="00FE4BF6" w:rsidRPr="00B65EE1" w:rsidRDefault="00FE4BF6" w:rsidP="00FE4BF6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Sposób uzupełnienia formularza oferty:</w:t>
      </w:r>
    </w:p>
    <w:p w:rsidR="00FE4BF6" w:rsidRPr="00B65EE1" w:rsidRDefault="00742B1D" w:rsidP="00D31EE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Kwota oferty musi zostać wyrażona w polskich złotych. Oferty, których kwota zostanie wyrażona w innej walucie zostaną odrzucone.</w:t>
      </w:r>
    </w:p>
    <w:p w:rsidR="00FE4BF6" w:rsidRPr="00B65EE1" w:rsidRDefault="00742B1D" w:rsidP="00D31EE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lastRenderedPageBreak/>
        <w:t xml:space="preserve">Ofertę należy wypełnić w sposób czytelny na komputerze lub pismem maszynowym. </w:t>
      </w:r>
    </w:p>
    <w:p w:rsidR="00FE4BF6" w:rsidRPr="00B65EE1" w:rsidRDefault="00742B1D" w:rsidP="00D31EE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Wszystkie oświadczenia powinny zostać dołączone w oryginale lub kopii poświadczonej za zgodność z oryginałem przez Wykonawcę. </w:t>
      </w:r>
    </w:p>
    <w:p w:rsidR="00ED136B" w:rsidRPr="00B65EE1" w:rsidRDefault="00742B1D" w:rsidP="00D31EE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W przypadku składania dokumentów w językach obcych wymagane jest ich tłumaczenie na język polski. Tłumaczenie powinno zostać podpisane przez osobę dokonującą tłumaczenia. Zamawiający nie wymaga doko</w:t>
      </w:r>
      <w:r w:rsidR="00ED136B" w:rsidRPr="00B65EE1">
        <w:rPr>
          <w:rFonts w:ascii="Times New Roman" w:hAnsi="Times New Roman" w:cs="Times New Roman"/>
          <w:sz w:val="24"/>
          <w:szCs w:val="24"/>
        </w:rPr>
        <w:t>nywania tłumaczeń przysięgłych.</w:t>
      </w:r>
    </w:p>
    <w:p w:rsidR="00ED136B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Zawarcie umowy na realizację usługi jest uzależnione od przyznania Zamawiającemu dotacji na realizację projektu w ramach konkursu w obrębie Poddziałania 2.3.2 Bony na innowacje PO Inteligentny Rozwój  </w:t>
      </w:r>
    </w:p>
    <w:p w:rsidR="00ED136B" w:rsidRPr="00B65EE1" w:rsidRDefault="001563EB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2902DB" w:rsidRPr="00B65EE1" w:rsidRDefault="001563EB" w:rsidP="00D31EE8">
      <w:pPr>
        <w:jc w:val="both"/>
        <w:rPr>
          <w:rStyle w:val="Nagwek1Znak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Informacja o wyniku postępowania zostanie umieszczona przez Zamawiającego </w:t>
      </w:r>
      <w:r w:rsidR="00FA684F">
        <w:rPr>
          <w:rFonts w:ascii="Times New Roman" w:hAnsi="Times New Roman" w:cs="Times New Roman"/>
          <w:sz w:val="24"/>
          <w:szCs w:val="24"/>
        </w:rPr>
        <w:t>na stronie internetowej www.essus.pl w terminie do 5</w:t>
      </w:r>
      <w:r w:rsidRPr="00B65EE1">
        <w:rPr>
          <w:rFonts w:ascii="Times New Roman" w:hAnsi="Times New Roman" w:cs="Times New Roman"/>
          <w:sz w:val="24"/>
          <w:szCs w:val="24"/>
        </w:rPr>
        <w:t xml:space="preserve"> dni od jego zakończenia.</w:t>
      </w:r>
    </w:p>
    <w:p w:rsidR="002902DB" w:rsidRPr="00B65EE1" w:rsidRDefault="00D42A03" w:rsidP="00EF47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Warunki zmiany umowy dostawy</w:t>
      </w:r>
      <w:r w:rsidRPr="00B6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C3" w:rsidRPr="00B65EE1" w:rsidRDefault="001707C3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Wykluczona jest realizacja zamówienia uzupełniającego lub prawa opcji. </w:t>
      </w:r>
    </w:p>
    <w:p w:rsidR="001707C3" w:rsidRPr="00B65EE1" w:rsidRDefault="001707C3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Zamawiający zastrzega, że może dokonać zmian w umowie warunkowej zawartej z wybranym Wykonawcą. Zmiana zapisów umowy będzie możliwa jedynie w formie pisemnego aneksu. Przyczyny powodujące konieczność wprowadzenia zmian w zawartej umowie: </w:t>
      </w:r>
    </w:p>
    <w:p w:rsidR="00EF4718" w:rsidRPr="00B65EE1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wystąpienia uzasadnionych zmian w zakresie i sposobie wykonania przedmiotu zamówienia; </w:t>
      </w:r>
    </w:p>
    <w:p w:rsidR="00EF4718" w:rsidRPr="00B65EE1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wystąpienia obiektywnych przyczyn niezależnych od Zamawiającego i wykonawcy; </w:t>
      </w:r>
    </w:p>
    <w:p w:rsidR="00EF4718" w:rsidRPr="00B65EE1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wystąpienia okoliczności będących wynikiem działania siły wyższej; </w:t>
      </w:r>
    </w:p>
    <w:p w:rsidR="00EF4718" w:rsidRPr="00B65EE1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zmiany istotnych regulacji prawnych; </w:t>
      </w:r>
    </w:p>
    <w:p w:rsidR="00967DE9" w:rsidRPr="00B65EE1" w:rsidRDefault="00D42A03" w:rsidP="00D31EE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zmian umowy o dofinansowanie, jakie Zamawiający zawrze z Instytucją Pośredniczącą</w:t>
      </w:r>
    </w:p>
    <w:p w:rsidR="00F9625C" w:rsidRPr="00B65EE1" w:rsidRDefault="00F9625C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Załączniki:</w:t>
      </w:r>
    </w:p>
    <w:p w:rsidR="00F9625C" w:rsidRPr="00B65EE1" w:rsidRDefault="00F9625C" w:rsidP="00D31EE8">
      <w:pPr>
        <w:jc w:val="both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 xml:space="preserve">Załącznik 1 – Formularz oferty </w:t>
      </w:r>
      <w:r w:rsidR="00234ED6" w:rsidRPr="00B65EE1">
        <w:rPr>
          <w:rFonts w:ascii="Times New Roman" w:hAnsi="Times New Roman" w:cs="Times New Roman"/>
          <w:sz w:val="24"/>
          <w:szCs w:val="24"/>
        </w:rPr>
        <w:t>wraz z oświadczeniami</w:t>
      </w:r>
    </w:p>
    <w:p w:rsidR="00041AF5" w:rsidRPr="00B65EE1" w:rsidRDefault="00041AF5" w:rsidP="00D3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2D" w:rsidRPr="00B65EE1" w:rsidRDefault="00041AF5" w:rsidP="00234ED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313FA" w:rsidRPr="00B65EE1" w:rsidRDefault="008B333A" w:rsidP="008B3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Zamawiając</w:t>
      </w:r>
    </w:p>
    <w:p w:rsidR="00041AF5" w:rsidRPr="00B65EE1" w:rsidRDefault="00F9625C" w:rsidP="00D31EE8">
      <w:pPr>
        <w:rPr>
          <w:rFonts w:ascii="Times New Roman" w:hAnsi="Times New Roman" w:cs="Times New Roman"/>
          <w:sz w:val="24"/>
          <w:szCs w:val="24"/>
        </w:rPr>
      </w:pPr>
      <w:r w:rsidRPr="00B65EE1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041AF5" w:rsidRPr="00B65EE1" w:rsidRDefault="00041AF5" w:rsidP="00234ED6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5EE1">
        <w:rPr>
          <w:rFonts w:ascii="Times New Roman" w:hAnsi="Times New Roman" w:cs="Times New Roman"/>
          <w:b/>
          <w:spacing w:val="60"/>
          <w:sz w:val="24"/>
          <w:szCs w:val="24"/>
        </w:rPr>
        <w:t>FORMULARZ OFERTOWY</w:t>
      </w:r>
    </w:p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EE1">
        <w:rPr>
          <w:rFonts w:ascii="Times New Roman" w:hAnsi="Times New Roman" w:cs="Times New Roman"/>
          <w:b/>
          <w:bCs/>
          <w:sz w:val="24"/>
          <w:szCs w:val="24"/>
        </w:rPr>
        <w:t>DANE OFERENTA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369"/>
        <w:gridCol w:w="600"/>
        <w:gridCol w:w="5103"/>
      </w:tblGrid>
      <w:tr w:rsidR="00041AF5" w:rsidRPr="00B65EE1" w:rsidTr="004F28E6"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EF4718">
            <w:pPr>
              <w:ind w:left="0" w:firstLine="0"/>
              <w:jc w:val="left"/>
            </w:pPr>
            <w:r w:rsidRPr="00B65EE1">
              <w:t>Pełna nazwa jednostki naukowej  (</w:t>
            </w:r>
            <w:r w:rsidRPr="00B65EE1">
              <w:rPr>
                <w:i/>
              </w:rPr>
              <w:t>tożsama z nazwą jednostki naukowej wskazaną w komunikacie o kategoriach przyznanych  jednostkom naukowym)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rFonts w:eastAsia="Times-New-Roman"/>
                <w:b/>
              </w:rPr>
            </w:pPr>
          </w:p>
          <w:p w:rsidR="00041AF5" w:rsidRPr="00B65EE1" w:rsidRDefault="00041AF5" w:rsidP="00F5095E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041AF5" w:rsidRPr="00B65EE1" w:rsidTr="004F28E6"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:rsidR="00041AF5" w:rsidRPr="00B65EE1" w:rsidRDefault="00041AF5" w:rsidP="00EF4718">
            <w:pPr>
              <w:ind w:left="0" w:firstLine="0"/>
              <w:jc w:val="left"/>
            </w:pPr>
            <w:r w:rsidRPr="00B65EE1">
              <w:t>Kategoria naukowa jednostki naukowej</w:t>
            </w:r>
          </w:p>
        </w:tc>
        <w:tc>
          <w:tcPr>
            <w:tcW w:w="5103" w:type="dxa"/>
          </w:tcPr>
          <w:p w:rsidR="00041AF5" w:rsidRPr="00B65EE1" w:rsidRDefault="00041AF5" w:rsidP="00F5095E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041AF5" w:rsidRPr="00B65EE1" w:rsidTr="004F28E6">
        <w:trPr>
          <w:trHeight w:val="648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EF4718">
            <w:pPr>
              <w:ind w:left="0" w:firstLine="0"/>
              <w:jc w:val="left"/>
            </w:pPr>
            <w:r w:rsidRPr="00B65EE1">
              <w:t xml:space="preserve">NIP jednostki naukowej 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rFonts w:eastAsia="Times-New-Roman"/>
                <w:b/>
              </w:rPr>
            </w:pPr>
          </w:p>
          <w:p w:rsidR="00041AF5" w:rsidRPr="00B65EE1" w:rsidRDefault="00041AF5" w:rsidP="00F5095E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EF4718" w:rsidRPr="00B65EE1" w:rsidTr="004F28E6">
        <w:trPr>
          <w:trHeight w:val="648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:rsidR="00EF4718" w:rsidRPr="00B65EE1" w:rsidRDefault="00EF4718" w:rsidP="00EF4718">
            <w:pPr>
              <w:spacing w:before="120" w:after="120"/>
              <w:ind w:left="0" w:firstLine="0"/>
            </w:pPr>
            <w:r w:rsidRPr="00B65EE1">
              <w:t xml:space="preserve">Rodzaj jednostki naukowej </w:t>
            </w:r>
            <w:r w:rsidRPr="00B65EE1">
              <w:rPr>
                <w:rStyle w:val="Pogrubienie"/>
                <w:rFonts w:eastAsiaTheme="majorEastAsia"/>
                <w:b w:val="0"/>
              </w:rPr>
              <w:t xml:space="preserve">w rozumieniu art. 2 pkt 9 ustawy </w:t>
            </w:r>
            <w:r w:rsidRPr="00B65EE1">
              <w:t>z dnia 30 kwietnia 2010 r.</w:t>
            </w:r>
            <w:r w:rsidRPr="00B65EE1">
              <w:rPr>
                <w:rStyle w:val="Pogrubienie"/>
                <w:rFonts w:eastAsiaTheme="majorEastAsia"/>
                <w:b w:val="0"/>
              </w:rPr>
              <w:t xml:space="preserve"> o zasadach finansowania nauki (</w:t>
            </w:r>
            <w:r w:rsidRPr="00B65EE1">
              <w:t xml:space="preserve">Dz.U. z 2014 r., poz. 1620, z </w:t>
            </w:r>
            <w:proofErr w:type="spellStart"/>
            <w:r w:rsidRPr="00B65EE1">
              <w:t>późn</w:t>
            </w:r>
            <w:proofErr w:type="spellEnd"/>
            <w:r w:rsidRPr="00B65EE1">
              <w:t>. zm.</w:t>
            </w:r>
            <w:r w:rsidRPr="00B65EE1">
              <w:rPr>
                <w:rStyle w:val="Pogrubienie"/>
                <w:rFonts w:eastAsiaTheme="majorEastAsia"/>
                <w:b w:val="0"/>
              </w:rPr>
              <w:t xml:space="preserve">) </w:t>
            </w:r>
            <w:r w:rsidRPr="00B65EE1">
              <w:t xml:space="preserve">posiadającej siedzibę na terytorium Rzeczypospolitej Polskiej oraz przyznaną kategorię naukową A+, A albo B, o której mowa w art. 42 ust. 3 tej ustawy </w:t>
            </w:r>
          </w:p>
          <w:p w:rsidR="00EF4718" w:rsidRPr="00B65EE1" w:rsidRDefault="00EF4718" w:rsidP="00EF4718">
            <w:pPr>
              <w:ind w:left="0" w:firstLine="0"/>
            </w:pPr>
          </w:p>
        </w:tc>
        <w:tc>
          <w:tcPr>
            <w:tcW w:w="5103" w:type="dxa"/>
          </w:tcPr>
          <w:p w:rsidR="00F5095E" w:rsidRPr="00B65EE1" w:rsidRDefault="004F28E6" w:rsidP="00F5095E">
            <w:pPr>
              <w:ind w:left="0" w:firstLine="0"/>
              <w:rPr>
                <w:bCs/>
              </w:rPr>
            </w:pPr>
            <w:r w:rsidRPr="00B65EE1">
              <w:rPr>
                <w:bCs/>
              </w:rPr>
              <w:t>□</w:t>
            </w:r>
            <w:r w:rsidR="00F5095E" w:rsidRPr="00B65EE1">
              <w:rPr>
                <w:bCs/>
              </w:rPr>
              <w:t xml:space="preserve">   </w:t>
            </w:r>
            <w:r w:rsidR="00EF4718" w:rsidRPr="00B65EE1">
              <w:rPr>
                <w:bCs/>
              </w:rPr>
              <w:t xml:space="preserve">podstawowa jednostka organizacyjna uczelni </w:t>
            </w:r>
            <w:r w:rsidR="00F5095E" w:rsidRPr="00B65EE1">
              <w:rPr>
                <w:bCs/>
              </w:rPr>
              <w:t xml:space="preserve">  </w:t>
            </w:r>
          </w:p>
          <w:p w:rsidR="00EF4718" w:rsidRPr="00B65EE1" w:rsidRDefault="00F5095E" w:rsidP="00F5095E">
            <w:pPr>
              <w:ind w:left="0" w:firstLine="0"/>
              <w:rPr>
                <w:bCs/>
              </w:rPr>
            </w:pPr>
            <w:r w:rsidRPr="00B65EE1">
              <w:rPr>
                <w:bCs/>
              </w:rPr>
              <w:t xml:space="preserve">     </w:t>
            </w:r>
            <w:r w:rsidR="00EF4718" w:rsidRPr="00B65EE1">
              <w:rPr>
                <w:bCs/>
              </w:rPr>
              <w:t>w rozumieniu statutu tej uczelni;</w:t>
            </w:r>
          </w:p>
          <w:p w:rsidR="00EF4718" w:rsidRPr="00B65EE1" w:rsidRDefault="00EF4718" w:rsidP="00EF4718">
            <w:pPr>
              <w:numPr>
                <w:ilvl w:val="0"/>
                <w:numId w:val="24"/>
              </w:numPr>
              <w:rPr>
                <w:bCs/>
              </w:rPr>
            </w:pPr>
            <w:r w:rsidRPr="00B65EE1">
              <w:rPr>
                <w:bCs/>
              </w:rPr>
              <w:t>jednostka naukowa Polskiej Akademii Nauk w rozumieniu ustawy z dnia 30 kwietnia 2010 r. o Polskiej Akademii Nauk;</w:t>
            </w:r>
          </w:p>
          <w:p w:rsidR="00EF4718" w:rsidRPr="00B65EE1" w:rsidRDefault="00EF4718" w:rsidP="00EF4718">
            <w:pPr>
              <w:numPr>
                <w:ilvl w:val="0"/>
                <w:numId w:val="24"/>
              </w:numPr>
              <w:rPr>
                <w:bCs/>
              </w:rPr>
            </w:pPr>
            <w:r w:rsidRPr="00B65EE1">
              <w:rPr>
                <w:bCs/>
              </w:rPr>
              <w:t xml:space="preserve">instytut badawczy </w:t>
            </w:r>
            <w:r w:rsidRPr="00B65EE1">
              <w:t>w rozumieniu ustawy z dnia 30 kwietnia 2010 r. o instytutach badawczych</w:t>
            </w:r>
            <w:r w:rsidRPr="00B65EE1">
              <w:rPr>
                <w:bCs/>
              </w:rPr>
              <w:t>;</w:t>
            </w:r>
          </w:p>
          <w:p w:rsidR="00EF4718" w:rsidRPr="00B65EE1" w:rsidRDefault="00EF4718" w:rsidP="00EF4718">
            <w:pPr>
              <w:ind w:left="0" w:firstLine="0"/>
              <w:rPr>
                <w:b/>
                <w:bCs/>
              </w:rPr>
            </w:pPr>
            <w:r w:rsidRPr="00B65EE1">
              <w:t xml:space="preserve">inna jednostka organizacyjna niewymieniona powyżej, będąca organizacją prowadzącą badania i upowszechniającą wiedzę w rozumieniu </w:t>
            </w:r>
            <w:hyperlink r:id="rId9" w:anchor="/dokument/68437208#art%282%29pkt%2883%29" w:history="1">
              <w:r w:rsidRPr="00B65EE1">
                <w:t>art. 2 pkt 83</w:t>
              </w:r>
            </w:hyperlink>
            <w:r w:rsidRPr="00B65EE1">
              <w:t xml:space="preserve"> rozporządzenia Komisji (UE) nr 651/2014 z dnia 17 czerwca 2014 r. uznającego niektóre rodzaje pomocy za zgodne z rynkiem wewnętrznym w zastosowaniu art. 107 i 108 Traktatu.</w:t>
            </w:r>
          </w:p>
        </w:tc>
      </w:tr>
      <w:tr w:rsidR="00041AF5" w:rsidRPr="00B65EE1" w:rsidTr="004F28E6">
        <w:trPr>
          <w:trHeight w:val="689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EF4718">
            <w:pPr>
              <w:ind w:left="0" w:firstLine="0"/>
              <w:jc w:val="left"/>
              <w:rPr>
                <w:b/>
                <w:bCs/>
              </w:rPr>
            </w:pPr>
            <w:r w:rsidRPr="00B65EE1">
              <w:t>DANE TELEADRESOWE</w:t>
            </w:r>
          </w:p>
        </w:tc>
      </w:tr>
      <w:tr w:rsidR="00F5095E" w:rsidRPr="00B65EE1" w:rsidTr="004F28E6">
        <w:trPr>
          <w:trHeight w:val="358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>Województwo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20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>Powiat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20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>Gmina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20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>Miejscowość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20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>Ulica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20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 xml:space="preserve">Nr budynku 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20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>Nr lokalu (jeśli dotyczy)</w:t>
            </w:r>
          </w:p>
        </w:tc>
        <w:tc>
          <w:tcPr>
            <w:tcW w:w="5103" w:type="dxa"/>
          </w:tcPr>
          <w:p w:rsidR="00F5095E" w:rsidRPr="00B65EE1" w:rsidRDefault="00F5095E" w:rsidP="00F5095E">
            <w:pPr>
              <w:ind w:left="0" w:firstLine="0"/>
              <w:rPr>
                <w:b/>
                <w:bCs/>
              </w:rPr>
            </w:pPr>
          </w:p>
        </w:tc>
      </w:tr>
      <w:tr w:rsidR="00F5095E" w:rsidRPr="00B65EE1" w:rsidTr="004F28E6">
        <w:trPr>
          <w:trHeight w:val="444"/>
        </w:trPr>
        <w:tc>
          <w:tcPr>
            <w:tcW w:w="3969" w:type="dxa"/>
            <w:gridSpan w:val="2"/>
            <w:shd w:val="clear" w:color="auto" w:fill="DBE5F1" w:themeFill="accent1" w:themeFillTint="33"/>
            <w:vAlign w:val="center"/>
            <w:hideMark/>
          </w:tcPr>
          <w:p w:rsidR="00F5095E" w:rsidRPr="00B65EE1" w:rsidRDefault="00F5095E" w:rsidP="00EF4718">
            <w:pPr>
              <w:ind w:left="0" w:firstLine="0"/>
              <w:jc w:val="left"/>
            </w:pPr>
            <w:r w:rsidRPr="00B65EE1">
              <w:t xml:space="preserve">Kod pocztowy </w:t>
            </w:r>
          </w:p>
        </w:tc>
        <w:tc>
          <w:tcPr>
            <w:tcW w:w="5103" w:type="dxa"/>
          </w:tcPr>
          <w:p w:rsidR="004F28E6" w:rsidRPr="00B65EE1" w:rsidRDefault="004F28E6" w:rsidP="004F28E6">
            <w:pPr>
              <w:ind w:left="0" w:firstLine="0"/>
              <w:rPr>
                <w:b/>
                <w:bCs/>
              </w:rPr>
            </w:pPr>
          </w:p>
        </w:tc>
      </w:tr>
      <w:tr w:rsidR="004F28E6" w:rsidRPr="00B65EE1" w:rsidTr="004F28E6">
        <w:trPr>
          <w:trHeight w:val="408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4F28E6" w:rsidRPr="00B65EE1" w:rsidRDefault="004F28E6" w:rsidP="00F5095E">
            <w:pPr>
              <w:ind w:left="0"/>
              <w:rPr>
                <w:b/>
                <w:bCs/>
              </w:rPr>
            </w:pPr>
          </w:p>
          <w:p w:rsidR="004F28E6" w:rsidRPr="00B65EE1" w:rsidRDefault="004F28E6" w:rsidP="004F28E6">
            <w:pPr>
              <w:ind w:left="0" w:firstLine="0"/>
              <w:rPr>
                <w:bCs/>
              </w:rPr>
            </w:pPr>
            <w:r w:rsidRPr="00B65EE1">
              <w:rPr>
                <w:bCs/>
              </w:rPr>
              <w:t>OSOBA UPRAWNIONA DO KONTAKTÓW W IMIENIU OFERENTA</w:t>
            </w:r>
          </w:p>
        </w:tc>
      </w:tr>
      <w:tr w:rsidR="004F28E6" w:rsidRPr="00B65EE1" w:rsidTr="00914525">
        <w:trPr>
          <w:trHeight w:val="132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4F28E6" w:rsidRPr="00B65EE1" w:rsidRDefault="004F28E6" w:rsidP="00F5095E">
            <w:pPr>
              <w:ind w:left="0"/>
              <w:rPr>
                <w:b/>
                <w:bCs/>
              </w:rPr>
            </w:pPr>
          </w:p>
        </w:tc>
      </w:tr>
      <w:tr w:rsidR="004F28E6" w:rsidRPr="00B65EE1" w:rsidTr="004F28E6">
        <w:trPr>
          <w:trHeight w:val="356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4F28E6" w:rsidRPr="00B65EE1" w:rsidRDefault="004F28E6" w:rsidP="00914525">
            <w:pPr>
              <w:jc w:val="left"/>
              <w:rPr>
                <w:bCs/>
              </w:rPr>
            </w:pPr>
            <w:r w:rsidRPr="00B65EE1">
              <w:rPr>
                <w:bCs/>
              </w:rPr>
              <w:t>Imię i nazwisko</w:t>
            </w:r>
          </w:p>
        </w:tc>
        <w:tc>
          <w:tcPr>
            <w:tcW w:w="5703" w:type="dxa"/>
            <w:gridSpan w:val="2"/>
          </w:tcPr>
          <w:p w:rsidR="004F28E6" w:rsidRPr="00B65EE1" w:rsidRDefault="004F28E6" w:rsidP="00914525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4F28E6" w:rsidRPr="00B65EE1" w:rsidTr="004F28E6">
        <w:tc>
          <w:tcPr>
            <w:tcW w:w="3369" w:type="dxa"/>
            <w:shd w:val="clear" w:color="auto" w:fill="DBE5F1" w:themeFill="accent1" w:themeFillTint="33"/>
            <w:vAlign w:val="center"/>
          </w:tcPr>
          <w:p w:rsidR="004F28E6" w:rsidRPr="00B65EE1" w:rsidRDefault="004F28E6" w:rsidP="00914525">
            <w:pPr>
              <w:jc w:val="left"/>
              <w:rPr>
                <w:bCs/>
              </w:rPr>
            </w:pPr>
            <w:r w:rsidRPr="00B65EE1">
              <w:rPr>
                <w:bCs/>
              </w:rPr>
              <w:t>Stanowisko</w:t>
            </w:r>
          </w:p>
        </w:tc>
        <w:tc>
          <w:tcPr>
            <w:tcW w:w="5703" w:type="dxa"/>
            <w:gridSpan w:val="2"/>
          </w:tcPr>
          <w:p w:rsidR="004F28E6" w:rsidRPr="00B65EE1" w:rsidRDefault="004F28E6" w:rsidP="00914525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4F28E6" w:rsidRPr="00B65EE1" w:rsidTr="004F28E6">
        <w:tc>
          <w:tcPr>
            <w:tcW w:w="3369" w:type="dxa"/>
            <w:shd w:val="clear" w:color="auto" w:fill="DBE5F1" w:themeFill="accent1" w:themeFillTint="33"/>
            <w:vAlign w:val="center"/>
          </w:tcPr>
          <w:p w:rsidR="004F28E6" w:rsidRPr="00B65EE1" w:rsidRDefault="004F28E6" w:rsidP="00914525">
            <w:pPr>
              <w:jc w:val="left"/>
              <w:rPr>
                <w:bCs/>
              </w:rPr>
            </w:pPr>
            <w:r w:rsidRPr="00B65EE1">
              <w:rPr>
                <w:bCs/>
              </w:rPr>
              <w:t>Nr telefonu</w:t>
            </w:r>
          </w:p>
        </w:tc>
        <w:tc>
          <w:tcPr>
            <w:tcW w:w="5703" w:type="dxa"/>
            <w:gridSpan w:val="2"/>
          </w:tcPr>
          <w:p w:rsidR="004F28E6" w:rsidRPr="00B65EE1" w:rsidRDefault="004F28E6" w:rsidP="00914525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4F28E6" w:rsidRPr="00B65EE1" w:rsidTr="004F28E6">
        <w:tc>
          <w:tcPr>
            <w:tcW w:w="3369" w:type="dxa"/>
            <w:shd w:val="clear" w:color="auto" w:fill="DBE5F1" w:themeFill="accent1" w:themeFillTint="33"/>
            <w:vAlign w:val="center"/>
          </w:tcPr>
          <w:p w:rsidR="004F28E6" w:rsidRPr="00B65EE1" w:rsidRDefault="004F28E6" w:rsidP="00914525">
            <w:pPr>
              <w:jc w:val="left"/>
              <w:rPr>
                <w:bCs/>
              </w:rPr>
            </w:pPr>
            <w:r w:rsidRPr="00B65EE1">
              <w:rPr>
                <w:bCs/>
              </w:rPr>
              <w:t>Adres e-mail</w:t>
            </w:r>
          </w:p>
        </w:tc>
        <w:tc>
          <w:tcPr>
            <w:tcW w:w="5703" w:type="dxa"/>
            <w:gridSpan w:val="2"/>
          </w:tcPr>
          <w:p w:rsidR="004F28E6" w:rsidRPr="00B65EE1" w:rsidRDefault="004F28E6" w:rsidP="00914525">
            <w:pPr>
              <w:ind w:left="0" w:firstLine="0"/>
              <w:jc w:val="center"/>
              <w:rPr>
                <w:b/>
                <w:bCs/>
              </w:rPr>
            </w:pPr>
          </w:p>
        </w:tc>
      </w:tr>
    </w:tbl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EE1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DOTYCZĄCE ZAMÓWIENIA</w:t>
      </w:r>
      <w:r w:rsidRPr="00B65EE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B65EE1" w:rsidTr="004F28E6"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Przedmiot oferty</w:t>
            </w:r>
          </w:p>
        </w:tc>
        <w:tc>
          <w:tcPr>
            <w:tcW w:w="5103" w:type="dxa"/>
            <w:vAlign w:val="center"/>
          </w:tcPr>
          <w:p w:rsidR="00041AF5" w:rsidRPr="00B65EE1" w:rsidRDefault="00CF3979" w:rsidP="00A31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Przedmiotem zamówienia jest przeprowadzenie usługi badawczo-rozwojowej (dalej: usługi) polegającej na opracowaniu</w:t>
            </w:r>
            <w:r w:rsidR="004F28E6"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 modułów i prototypu</w:t>
            </w: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8E6" w:rsidRPr="00B65EE1">
              <w:rPr>
                <w:rFonts w:ascii="Times New Roman" w:hAnsi="Times New Roman" w:cs="Times New Roman"/>
                <w:sz w:val="24"/>
                <w:szCs w:val="24"/>
              </w:rPr>
              <w:t>SmartBeacon</w:t>
            </w:r>
            <w:proofErr w:type="spellEnd"/>
          </w:p>
        </w:tc>
      </w:tr>
      <w:tr w:rsidR="00041AF5" w:rsidRPr="00B65EE1" w:rsidTr="004F28E6">
        <w:tc>
          <w:tcPr>
            <w:tcW w:w="3969" w:type="dxa"/>
            <w:shd w:val="clear" w:color="auto" w:fill="DBE5F1" w:themeFill="accent1" w:themeFillTint="33"/>
            <w:vAlign w:val="center"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5103" w:type="dxa"/>
            <w:vAlign w:val="center"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Cs/>
                <w:sz w:val="24"/>
                <w:szCs w:val="24"/>
              </w:rPr>
              <w:t>73100000-3</w:t>
            </w:r>
          </w:p>
        </w:tc>
      </w:tr>
      <w:tr w:rsidR="00041AF5" w:rsidRPr="00B65EE1" w:rsidTr="004F28E6">
        <w:trPr>
          <w:trHeight w:val="648"/>
        </w:trPr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Termin ważności oferty </w:t>
            </w:r>
          </w:p>
        </w:tc>
        <w:tc>
          <w:tcPr>
            <w:tcW w:w="5103" w:type="dxa"/>
            <w:vAlign w:val="center"/>
          </w:tcPr>
          <w:p w:rsidR="00041AF5" w:rsidRPr="00B65EE1" w:rsidRDefault="00A32ED5" w:rsidP="008B3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</w:tr>
      <w:tr w:rsidR="00041AF5" w:rsidRPr="00B65EE1" w:rsidTr="004F28E6">
        <w:trPr>
          <w:trHeight w:val="358"/>
        </w:trPr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Czas realizacji usługi (w </w:t>
            </w:r>
            <w:r w:rsidR="00CF3979" w:rsidRPr="00B65EE1">
              <w:rPr>
                <w:rFonts w:ascii="Times New Roman" w:hAnsi="Times New Roman" w:cs="Times New Roman"/>
                <w:sz w:val="24"/>
                <w:szCs w:val="24"/>
              </w:rPr>
              <w:t>miesiącach</w:t>
            </w: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041AF5" w:rsidRDefault="00EF4718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1E3" w:rsidRPr="00B65EE1">
              <w:rPr>
                <w:rFonts w:ascii="Times New Roman" w:hAnsi="Times New Roman" w:cs="Times New Roman"/>
                <w:bCs/>
                <w:sz w:val="24"/>
                <w:szCs w:val="24"/>
              </w:rPr>
              <w:t>(wartość z przedziału 9 - 12 miesięcy</w:t>
            </w:r>
            <w:r w:rsidR="00F5095E" w:rsidRPr="00B65E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D7F0A" w:rsidRPr="00B65EE1" w:rsidRDefault="009D7F0A" w:rsidP="000E5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</w:t>
            </w:r>
          </w:p>
        </w:tc>
      </w:tr>
      <w:tr w:rsidR="00041AF5" w:rsidRPr="00B65EE1" w:rsidTr="004F28E6">
        <w:trPr>
          <w:trHeight w:val="20"/>
        </w:trPr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Łączna wartość netto zamówienia (PLN) </w:t>
            </w:r>
          </w:p>
        </w:tc>
        <w:tc>
          <w:tcPr>
            <w:tcW w:w="5103" w:type="dxa"/>
            <w:vAlign w:val="center"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AF5" w:rsidRPr="00B65EE1" w:rsidTr="004F28E6">
        <w:trPr>
          <w:trHeight w:val="20"/>
        </w:trPr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Łączna wartość brutto zamówienia (PLN)</w:t>
            </w:r>
          </w:p>
        </w:tc>
        <w:tc>
          <w:tcPr>
            <w:tcW w:w="5103" w:type="dxa"/>
            <w:vAlign w:val="center"/>
          </w:tcPr>
          <w:p w:rsidR="00041AF5" w:rsidRPr="00B65EE1" w:rsidRDefault="00041AF5" w:rsidP="000E54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1AF5" w:rsidRPr="00B65EE1" w:rsidRDefault="00041AF5" w:rsidP="00D31EE8">
      <w:pPr>
        <w:rPr>
          <w:rFonts w:ascii="Times New Roman" w:hAnsi="Times New Roman" w:cs="Times New Roman"/>
          <w:b/>
          <w:bCs/>
          <w:sz w:val="24"/>
          <w:szCs w:val="24"/>
        </w:rPr>
        <w:sectPr w:rsidR="00041AF5" w:rsidRPr="00B65EE1" w:rsidSect="003B61B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5E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5E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1AF5" w:rsidRPr="00B65EE1" w:rsidRDefault="00041AF5" w:rsidP="00CC6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lastRenderedPageBreak/>
        <w:t>OFERTA CENOWA I ZAKRES BADAWCZY</w:t>
      </w:r>
    </w:p>
    <w:p w:rsidR="00010909" w:rsidRPr="00B65EE1" w:rsidRDefault="00010909" w:rsidP="0001090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Zakres zamówienia: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789"/>
        <w:gridCol w:w="1843"/>
      </w:tblGrid>
      <w:tr w:rsidR="00CC64E4" w:rsidRPr="00B65EE1" w:rsidTr="009D7F0A">
        <w:trPr>
          <w:trHeight w:val="970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CC64E4" w:rsidRPr="00B65EE1" w:rsidRDefault="00CC64E4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C64E4" w:rsidRPr="00B65EE1" w:rsidRDefault="00CC64E4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CC64E4" w:rsidRPr="00B65EE1" w:rsidRDefault="00CC64E4" w:rsidP="00CC64E4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Opis działań planowanych do realizacji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C64E4" w:rsidRPr="00B65EE1" w:rsidRDefault="00CC64E4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Rezultat zadania</w:t>
            </w:r>
          </w:p>
        </w:tc>
      </w:tr>
      <w:tr w:rsidR="00CC64E4" w:rsidRPr="00B65EE1" w:rsidTr="009D7F0A">
        <w:tc>
          <w:tcPr>
            <w:tcW w:w="817" w:type="dxa"/>
            <w:shd w:val="clear" w:color="auto" w:fill="auto"/>
            <w:vAlign w:val="center"/>
          </w:tcPr>
          <w:p w:rsidR="00CC64E4" w:rsidRPr="00B65EE1" w:rsidRDefault="00CC64E4" w:rsidP="00914525">
            <w:pPr>
              <w:pStyle w:val="Bezodstpw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4E4" w:rsidRPr="00B65EE1" w:rsidRDefault="005C299C" w:rsidP="005C29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Teoretyczna analiza </w:t>
            </w:r>
            <w:r w:rsidR="00CC64E4" w:rsidRPr="00B65EE1">
              <w:rPr>
                <w:rFonts w:ascii="Times New Roman" w:hAnsi="Times New Roman" w:cs="Times New Roman"/>
                <w:sz w:val="24"/>
                <w:szCs w:val="24"/>
              </w:rPr>
              <w:t>problematyki budowanego urządzenia wraz z określeniem potrzeb i zakresu technologicznego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C64E4" w:rsidRPr="00B65EE1" w:rsidRDefault="005C299C" w:rsidP="00914525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W ramach tego zadania zrealizowane zostaną następujące etapy:</w:t>
            </w:r>
          </w:p>
          <w:p w:rsidR="009D403F" w:rsidRPr="00B65EE1" w:rsidRDefault="005F5981" w:rsidP="009D403F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Aspekty technologiczne urządzenia – opracowanie i przedstawienie głównych założeń funkcjonowania urządzenia.</w:t>
            </w:r>
          </w:p>
          <w:p w:rsidR="009D403F" w:rsidRPr="00B65EE1" w:rsidRDefault="009D403F" w:rsidP="009D403F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Teoretyczna koncepcja urządzenia </w:t>
            </w:r>
            <w:r w:rsidR="00CC64E4" w:rsidRPr="00B65EE1">
              <w:rPr>
                <w:rFonts w:ascii="Times New Roman" w:hAnsi="Times New Roman" w:cs="Times New Roman"/>
                <w:sz w:val="24"/>
                <w:szCs w:val="24"/>
              </w:rPr>
              <w:t>– opracowanie koncepcji prototypu urządzenia wraz z komponentami elektronicznymi, wstępny wybór komponentów z uwzględnieniem „miniaturyzacji” i obowiązujących norm i uregulowań prawnych.</w:t>
            </w:r>
          </w:p>
          <w:p w:rsidR="00914525" w:rsidRPr="00B65EE1" w:rsidRDefault="009D403F" w:rsidP="00914525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Dobór odpowiedniego protokołu i metody komunikacji</w:t>
            </w:r>
            <w:r w:rsidR="00CC64E4"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4525"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zbadane zostaną opcje, które będzie można wykorzystać w technologiach komunikacyjnych wykorzystywanej w urządzeniu i telefonach komórkowych. </w:t>
            </w:r>
            <w:r w:rsidR="00CC64E4"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5D0" w:rsidRDefault="00914525" w:rsidP="00914525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D0">
              <w:rPr>
                <w:rFonts w:ascii="Times New Roman" w:hAnsi="Times New Roman" w:cs="Times New Roman"/>
                <w:sz w:val="24"/>
                <w:szCs w:val="24"/>
              </w:rPr>
              <w:t xml:space="preserve">Doprecyzowanie wymagań, które musi spełniać urządzenie – między innymi określenie czasu rejestracji związanego z możliwościami i parametrami sprzętu. Określenie wymaganych dokładności zasięgu i mocy nadawanego sygnału. </w:t>
            </w:r>
          </w:p>
          <w:p w:rsidR="00914525" w:rsidRPr="006755D0" w:rsidRDefault="00914525" w:rsidP="00914525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D0">
              <w:rPr>
                <w:rFonts w:ascii="Times New Roman" w:hAnsi="Times New Roman" w:cs="Times New Roman"/>
                <w:sz w:val="24"/>
                <w:szCs w:val="24"/>
              </w:rPr>
              <w:t>Stworzenie algorytmu pracy urządzenia – przygotowany zostanie schemat przesyłania informacji międz</w:t>
            </w:r>
            <w:r w:rsidR="006350FB" w:rsidRPr="006755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755D0">
              <w:rPr>
                <w:rFonts w:ascii="Times New Roman" w:hAnsi="Times New Roman" w:cs="Times New Roman"/>
                <w:sz w:val="24"/>
                <w:szCs w:val="24"/>
              </w:rPr>
              <w:t xml:space="preserve"> połączonymi elementami. </w:t>
            </w:r>
          </w:p>
          <w:p w:rsidR="00CC64E4" w:rsidRPr="00B65EE1" w:rsidRDefault="00CC64E4" w:rsidP="00914525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Określenie wymagań dla prototypu aplikacji mobilnej – sprecyzowanie ilości obsługiwanych urządzeń (wtyczek pomiarowych), sposobu prezentacji danych pomiarowych oraz opracowanie funkcjonalności prototypu aplikacji. Stworzenie algorytmu komunikacji, w który zostanie określone w jakich odstępach czasowych będą przesyłane dane pomiarowe, oraz w jaki sposób realizowana będzie obsługa wielu urządzeń.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4E4" w:rsidRPr="00B65EE1" w:rsidRDefault="00CC64E4" w:rsidP="0091452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Sformułowanie koncepcji i wymagań dla prototypu.</w:t>
            </w:r>
          </w:p>
        </w:tc>
      </w:tr>
      <w:tr w:rsidR="00CC64E4" w:rsidRPr="00B65EE1" w:rsidTr="009D7F0A">
        <w:tc>
          <w:tcPr>
            <w:tcW w:w="817" w:type="dxa"/>
            <w:shd w:val="clear" w:color="auto" w:fill="auto"/>
            <w:vAlign w:val="center"/>
          </w:tcPr>
          <w:p w:rsidR="00CC64E4" w:rsidRPr="00B65EE1" w:rsidRDefault="00CC64E4" w:rsidP="00914525">
            <w:pPr>
              <w:pStyle w:val="Bezodstpw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525" w:rsidRPr="00B65EE1" w:rsidRDefault="00914525" w:rsidP="0091452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25" w:rsidRPr="00B65EE1" w:rsidRDefault="00914525" w:rsidP="0091452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Projekt architektury prototypu</w:t>
            </w:r>
          </w:p>
          <w:p w:rsidR="00CC64E4" w:rsidRPr="00B65EE1" w:rsidRDefault="00CC64E4" w:rsidP="0091452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i stworzenie prototypu </w:t>
            </w: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aplikacji mobilnej do jego obsługi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C64E4" w:rsidRPr="00B65EE1" w:rsidRDefault="00CC64E4" w:rsidP="00914525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Zadanie obejmuje etapy:</w:t>
            </w:r>
          </w:p>
          <w:p w:rsidR="00860206" w:rsidRPr="00B65EE1" w:rsidRDefault="00702304" w:rsidP="00860206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Przedstawienie elementów niezbędnych do funkcjonowania urządzenia – porównanie pracy poszczególnych układów za pomocą specjalistycznego sprzętu pomiarowego. </w:t>
            </w:r>
            <w:r w:rsidR="00ED266A"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Na podstawie kryterium ceny oraz jakości wybrane zostanie najkorzystniejsze rozwiązanie. </w:t>
            </w:r>
          </w:p>
          <w:p w:rsidR="00ED266A" w:rsidRPr="00B65EE1" w:rsidRDefault="00ED266A" w:rsidP="00860206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Schemat elektryczny urządzenia – opracowany i stworzony zostanie układ połączeń między dobranymi do urządzenia elementami elektronicznymi zgodnie z wcześniej przygotowaną dokumentacją i zasadami tworzenia projektów urządzeń elektronicznych. Dobór </w:t>
            </w:r>
            <w:r w:rsidR="004D6E45" w:rsidRPr="00B65EE1">
              <w:rPr>
                <w:rFonts w:ascii="Times New Roman" w:hAnsi="Times New Roman" w:cs="Times New Roman"/>
                <w:sz w:val="24"/>
                <w:szCs w:val="24"/>
              </w:rPr>
              <w:t>odpowiednich komponentów dodatkowych i wpisanie je w listę komponentów dodatkowych uwzględniając parametry druku 3D.</w:t>
            </w:r>
          </w:p>
          <w:p w:rsidR="001E6195" w:rsidRPr="00B65EE1" w:rsidRDefault="004D6E45" w:rsidP="001E6195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Projekt PCB (płytek drukowych) – na podstawie schematu elektrycznego stworzony zostanie projekt fizyczny uwzględniający położenie poszczególnych elementów i połączenia między nimi na płycie PCB. </w:t>
            </w:r>
            <w:r w:rsidR="001E6195"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Na tym etapie opracowany zostanie docelowy kształt urządzenia wraz z elementami mocującymi płytkę PCB do obudowy. Rozważona zostanie również możliwość korzystania z gotowych rozwiązań, które mogą zapewnić obniżenie kosztów wytwarzania urządzenia. </w:t>
            </w:r>
          </w:p>
          <w:p w:rsidR="001E6195" w:rsidRPr="00B65EE1" w:rsidRDefault="001E6195" w:rsidP="00F85810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Opracowanie programu mikrokontrolera –przeniesienie stworzonego w pierwszym zadaniu algorytmu na bardziej rozbudowany schemat działania programu, przygotowanie potrzebnych dla poprawnego działania programu funkcji i plików bibliotecznych, stworzenie obsługi peryferii mikrokontrolera oraz opracowanie obsługi innych urządzeń użytych w urządzeniu. Przygotowanie szczegółowego algorytmu komunikacji z aplikacją mobilną z uwzględnieniem przyjętych w pierwszym zadaniu założeń. </w:t>
            </w:r>
          </w:p>
          <w:p w:rsidR="001E6195" w:rsidRPr="00B65EE1" w:rsidRDefault="001E6195" w:rsidP="00F85810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Testy rozwiązań komunikacyjnych z wieloma urządzeniami </w:t>
            </w:r>
            <w:r w:rsidR="00B72E6E" w:rsidRPr="00B65EE1">
              <w:rPr>
                <w:rFonts w:ascii="Times New Roman" w:hAnsi="Times New Roman" w:cs="Times New Roman"/>
                <w:sz w:val="24"/>
                <w:szCs w:val="24"/>
              </w:rPr>
              <w:t>– wybrana zostanie najlepsza koncepcja, przebadane zostaną różne metody obsługi komunikacji uwzględniające najwyższą niezawodność i poprawność transmisji. Opracowane zostaną funkcje dokonywania pomiarów, zostaną uśrednione ich zapisy do pamięci. Przetestowane zostaną wszystkie planowane funkcjonalności urządzenia</w:t>
            </w:r>
          </w:p>
          <w:p w:rsidR="00F85810" w:rsidRPr="00B65EE1" w:rsidRDefault="00F85810" w:rsidP="00F85810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Prototyp aplikacji mobilnej do obsługi urządzenia - zaprojektowanie interfejsu użytkownika z uwzględnieniem przyjętych założeń. Optymalizacja interfejsu pod kątem wygody i prostoty obsługi oraz wykonanie dla wybranych systemów operacyjnych prototypu programu obsługującego interfejs. Przygotowanie niezbędnych funkcji dla obsługi opracowanego menu, stworzenie algorytmu </w:t>
            </w: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obsługi komunikacji z urządzeniami zdalnymi, obsługi wielu urządzeń jednocześnie. Badanie różnych metod komunikacji z wieloma urządzeniami pod kątem stabilności łącza i poprawności przesłanych danych. Przeprowadzenie testów prototypu aplikacji z użyciem symulowanej obecności urządzenia. </w:t>
            </w:r>
          </w:p>
          <w:p w:rsidR="001E6195" w:rsidRPr="00B65EE1" w:rsidRDefault="00F85810" w:rsidP="001E6195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Integracja stworzonych w ramach etapów elementów – urządzenia oraz aplikacji mobilnej – w ramach tego etapu sprawdzona zostanie kompatybilność przygotowanych rozwiązań – urządzenia nadającego sygnał oraz aplikacji odpowiadającej za jej odbiór i dostosowanie treści. </w:t>
            </w:r>
          </w:p>
          <w:p w:rsidR="00CC64E4" w:rsidRPr="00B65EE1" w:rsidRDefault="00CC64E4" w:rsidP="00F85810">
            <w:pPr>
              <w:autoSpaceDE w:val="0"/>
              <w:autoSpaceDN w:val="0"/>
              <w:adjustRightInd w:val="0"/>
              <w:spacing w:before="40" w:after="40" w:line="240" w:lineRule="auto"/>
              <w:ind w:left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4E4" w:rsidRPr="00B65EE1" w:rsidRDefault="00CC64E4" w:rsidP="00CC64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Prototyp urządzenia i prototyp aplikacji </w:t>
            </w: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mobilnej do jego obsługi.</w:t>
            </w:r>
          </w:p>
        </w:tc>
      </w:tr>
      <w:tr w:rsidR="00CC64E4" w:rsidRPr="00B65EE1" w:rsidTr="009D7F0A">
        <w:tc>
          <w:tcPr>
            <w:tcW w:w="817" w:type="dxa"/>
            <w:shd w:val="clear" w:color="auto" w:fill="auto"/>
            <w:vAlign w:val="center"/>
          </w:tcPr>
          <w:p w:rsidR="00CC64E4" w:rsidRPr="00B65EE1" w:rsidRDefault="00CC64E4" w:rsidP="00914525">
            <w:pPr>
              <w:pStyle w:val="Bezodstpw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4E4" w:rsidRPr="00B65EE1" w:rsidRDefault="00F85810" w:rsidP="0091452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eastAsia="Calibri" w:hAnsi="Times New Roman" w:cs="Times New Roman"/>
                <w:sz w:val="24"/>
                <w:szCs w:val="24"/>
              </w:rPr>
              <w:t>Przetestowanie funkcjonalności stworzonych prototypów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C64E4" w:rsidRPr="00B65EE1" w:rsidRDefault="00CC64E4" w:rsidP="00914525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Zadanie obejmuje etapy:</w:t>
            </w:r>
          </w:p>
          <w:p w:rsidR="001D39F6" w:rsidRPr="00B65EE1" w:rsidRDefault="001D39F6" w:rsidP="001D39F6">
            <w:pPr>
              <w:pStyle w:val="Akapitzlist"/>
              <w:numPr>
                <w:ilvl w:val="0"/>
                <w:numId w:val="45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Krótko i długofalowe testy wszystkich założonych funkcjonalności założonych w dokumentacji projektowej. Testowanie będzie prowadzone zgodnie z przyjętymi scenariuszami pracy urządzenia. Sprawdzona zostanie poprawność działania komunikacji bezprzewodowej oraz działania aplikacji w przewidywanych krytycznych momentach. </w:t>
            </w:r>
          </w:p>
          <w:p w:rsidR="00CC64E4" w:rsidRPr="00B65EE1" w:rsidRDefault="00CC64E4" w:rsidP="001D39F6">
            <w:pPr>
              <w:pStyle w:val="Akapitzlist"/>
              <w:numPr>
                <w:ilvl w:val="0"/>
                <w:numId w:val="45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Dokonanie zmian w projekcie urządzenia i/lub w prototypie aplikacji / mikrokontrolera eliminujących powstałe błędy jakie wykazały przeprowadzone testy. </w:t>
            </w:r>
          </w:p>
          <w:p w:rsidR="00CC64E4" w:rsidRPr="00B65EE1" w:rsidRDefault="001D39F6" w:rsidP="001D39F6">
            <w:pPr>
              <w:pStyle w:val="Akapitzlist"/>
              <w:numPr>
                <w:ilvl w:val="0"/>
                <w:numId w:val="45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Ostateczne testy kompatybilności rozwiązań - </w:t>
            </w:r>
            <w:r w:rsidR="00CC64E4" w:rsidRPr="00B65EE1">
              <w:rPr>
                <w:rFonts w:ascii="Times New Roman" w:eastAsia="Calibri" w:hAnsi="Times New Roman" w:cs="Times New Roman"/>
                <w:sz w:val="24"/>
                <w:szCs w:val="24"/>
              </w:rPr>
              <w:t>testy zgodności zbudowanego prototypu urządzenia i stworzonego prototypu aplikacji z założeniami projektowymi.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4E4" w:rsidRPr="00B65EE1" w:rsidRDefault="00CC64E4" w:rsidP="0091452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Pełna dokumentacja uwzględniająca wyniki przeprowadzonych testów na prototypach.</w:t>
            </w:r>
          </w:p>
        </w:tc>
      </w:tr>
      <w:tr w:rsidR="00CD2078" w:rsidRPr="00B65EE1" w:rsidTr="009D7F0A">
        <w:tc>
          <w:tcPr>
            <w:tcW w:w="817" w:type="dxa"/>
            <w:shd w:val="clear" w:color="auto" w:fill="auto"/>
            <w:vAlign w:val="center"/>
          </w:tcPr>
          <w:p w:rsidR="00CD2078" w:rsidRPr="00B65EE1" w:rsidRDefault="00CD2078" w:rsidP="00CD2078">
            <w:pPr>
              <w:pStyle w:val="Bezodstpw"/>
              <w:numPr>
                <w:ilvl w:val="0"/>
                <w:numId w:val="40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2078" w:rsidRPr="00B65EE1" w:rsidRDefault="00CD2078" w:rsidP="0091452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>Włączenie użytkowników końcowych</w:t>
            </w: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D2078" w:rsidRDefault="00CD2078" w:rsidP="00CD2078">
            <w:pPr>
              <w:pStyle w:val="Akapitzlist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obejmuje etapy:</w:t>
            </w:r>
          </w:p>
          <w:p w:rsidR="00CD2078" w:rsidRPr="00B65EE1" w:rsidRDefault="00CD2078" w:rsidP="00CD2078">
            <w:pPr>
              <w:pStyle w:val="Akapitzlist"/>
              <w:numPr>
                <w:ilvl w:val="0"/>
                <w:numId w:val="49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 xml:space="preserve">Włączenie końcowych użytkowników końcowych- integralna część zaplanowanych zadań obejmująca doprecyzowanie wymagań stawianych produktowi oraz testy. </w:t>
            </w: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078" w:rsidRPr="00B65EE1" w:rsidRDefault="00CD2078" w:rsidP="002C353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 xml:space="preserve">Dokumentacja </w:t>
            </w:r>
            <w:r w:rsidR="002C3531">
              <w:rPr>
                <w:rFonts w:ascii="Times New Roman" w:hAnsi="Times New Roman" w:cs="Times New Roman"/>
                <w:sz w:val="24"/>
                <w:szCs w:val="24"/>
              </w:rPr>
              <w:t>dot. danych względem</w:t>
            </w: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 xml:space="preserve"> wymagań </w:t>
            </w:r>
            <w:r w:rsidR="002C3531">
              <w:rPr>
                <w:rFonts w:ascii="Times New Roman" w:hAnsi="Times New Roman" w:cs="Times New Roman"/>
                <w:sz w:val="24"/>
                <w:szCs w:val="24"/>
              </w:rPr>
              <w:t xml:space="preserve">co do </w:t>
            </w: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>produktu oraz wyniki przeprowadzonych testów.</w:t>
            </w:r>
          </w:p>
        </w:tc>
      </w:tr>
    </w:tbl>
    <w:p w:rsidR="00C0099C" w:rsidRPr="00B65EE1" w:rsidRDefault="00C0099C" w:rsidP="00D31EE8">
      <w:pPr>
        <w:rPr>
          <w:rFonts w:ascii="Times New Roman" w:hAnsi="Times New Roman" w:cs="Times New Roman"/>
          <w:b/>
          <w:sz w:val="24"/>
          <w:szCs w:val="24"/>
        </w:rPr>
      </w:pPr>
    </w:p>
    <w:p w:rsidR="00AF402A" w:rsidRPr="00B65EE1" w:rsidRDefault="00AF402A" w:rsidP="00AF402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Koszty realizacji usługi: 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007"/>
        <w:gridCol w:w="5827"/>
        <w:gridCol w:w="1924"/>
        <w:gridCol w:w="3504"/>
      </w:tblGrid>
      <w:tr w:rsidR="00AF402A" w:rsidRPr="00B65EE1" w:rsidTr="007A6893">
        <w:trPr>
          <w:jc w:val="center"/>
        </w:trPr>
        <w:tc>
          <w:tcPr>
            <w:tcW w:w="1048" w:type="dxa"/>
            <w:shd w:val="clear" w:color="auto" w:fill="DBE5F1" w:themeFill="accent1" w:themeFillTint="33"/>
            <w:vAlign w:val="center"/>
          </w:tcPr>
          <w:p w:rsidR="00AF402A" w:rsidRPr="00B65EE1" w:rsidRDefault="00CC64E4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07" w:type="dxa"/>
            <w:shd w:val="clear" w:color="auto" w:fill="DBE5F1" w:themeFill="accent1" w:themeFillTint="33"/>
            <w:vAlign w:val="center"/>
          </w:tcPr>
          <w:p w:rsidR="00AF402A" w:rsidRPr="00B65EE1" w:rsidRDefault="00CC64E4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27" w:type="dxa"/>
            <w:shd w:val="clear" w:color="auto" w:fill="DBE5F1" w:themeFill="accent1" w:themeFillTint="33"/>
            <w:vAlign w:val="center"/>
          </w:tcPr>
          <w:p w:rsidR="00AF402A" w:rsidRPr="00B65EE1" w:rsidRDefault="00AF402A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Opis działań planowanych do realizacji w ramach wskazanych zadań/podmiot działania</w:t>
            </w:r>
          </w:p>
        </w:tc>
        <w:tc>
          <w:tcPr>
            <w:tcW w:w="1924" w:type="dxa"/>
            <w:shd w:val="clear" w:color="auto" w:fill="DBE5F1" w:themeFill="accent1" w:themeFillTint="33"/>
            <w:vAlign w:val="center"/>
          </w:tcPr>
          <w:p w:rsidR="00AF402A" w:rsidRPr="00B65EE1" w:rsidRDefault="00AF402A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Koszt realizacji zadania ogółem [zł]</w:t>
            </w:r>
          </w:p>
        </w:tc>
        <w:tc>
          <w:tcPr>
            <w:tcW w:w="3504" w:type="dxa"/>
            <w:shd w:val="clear" w:color="auto" w:fill="DBE5F1" w:themeFill="accent1" w:themeFillTint="33"/>
            <w:vAlign w:val="center"/>
          </w:tcPr>
          <w:p w:rsidR="00AF402A" w:rsidRPr="00B65EE1" w:rsidRDefault="00AF402A" w:rsidP="00914525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Szczegółowa specyfikacja i uzasadnienie kosztów usługi</w:t>
            </w:r>
          </w:p>
        </w:tc>
      </w:tr>
      <w:tr w:rsidR="00AF402A" w:rsidRPr="00B65EE1" w:rsidTr="007A6893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F402A" w:rsidRPr="00B65EE1" w:rsidRDefault="00CC64E4" w:rsidP="00914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Analiza teoretyczna problematyki budowanego urządzenia wraz z określeniem potrzeb i zakresu technologicznego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Zadanie obejmuje etapy: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Aspekty technologiczne urządzenia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Teoretyczna koncepcja urządzenia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Dobór odpowiedniego protokołu i metody komunikacji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Doprecyzowanie wymagań, które musi spełniać urządzenie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Stworzenie algorytmu pracy urządzenia </w:t>
            </w:r>
          </w:p>
          <w:p w:rsidR="00AF402A" w:rsidRPr="00B65EE1" w:rsidRDefault="00BE4581" w:rsidP="00BE458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Określenie wymagań dla prototypu aplikacji mobilnej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</w:p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Cena brutto:</w:t>
            </w:r>
          </w:p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Tekstkomentarza"/>
              <w:jc w:val="both"/>
              <w:rPr>
                <w:b/>
                <w:sz w:val="24"/>
                <w:szCs w:val="24"/>
              </w:rPr>
            </w:pPr>
          </w:p>
        </w:tc>
      </w:tr>
      <w:tr w:rsidR="00AF402A" w:rsidRPr="00B65EE1" w:rsidTr="007A6893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Budowa prototypu i stworzenie prototypu aplikacji mobilnej do jego obsługi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Zadanie obejmuje etapy: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Przedstawienie elementów niezbędnych do funkcjonowania urządzenia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Schemat elektryczny urządzenia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Projekt PCB (płytek drukowych)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Opracowanie programu mikrokontrolera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Testy rozwiązań komunikacyjnych z wieloma urządzeniami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Prototyp aplikacji mobilnej do obsługi urządzenia </w:t>
            </w:r>
          </w:p>
          <w:p w:rsidR="00BE4581" w:rsidRPr="00B65EE1" w:rsidRDefault="00BE4581" w:rsidP="00BE458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Integracja stworzonych w ramach etapów elementów – urządzenia oraz aplikacji mobilnej </w:t>
            </w:r>
          </w:p>
          <w:p w:rsidR="00AF402A" w:rsidRPr="00B65EE1" w:rsidRDefault="00AF402A" w:rsidP="00BE4581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</w:p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Cena brutto:</w:t>
            </w:r>
          </w:p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2A" w:rsidRPr="00B65EE1" w:rsidTr="007A6893">
        <w:trPr>
          <w:trHeight w:val="1701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eastAsia="Calibri" w:hAnsi="Times New Roman" w:cs="Times New Roman"/>
                <w:sz w:val="24"/>
                <w:szCs w:val="24"/>
              </w:rPr>
              <w:t>Testy funkcjonalne stworzonych prototypów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Zadanie obejmuje etapy:</w:t>
            </w:r>
          </w:p>
          <w:p w:rsidR="00307D4F" w:rsidRPr="00B65EE1" w:rsidRDefault="00307D4F" w:rsidP="00307D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Krótko i długofalowe testy wszystkich założonych funkcjonalności założonych w dokumentacji projektowej </w:t>
            </w:r>
          </w:p>
          <w:p w:rsidR="00307D4F" w:rsidRPr="00B65EE1" w:rsidRDefault="00307D4F" w:rsidP="00307D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 xml:space="preserve">Dokonanie zmian w projekcie urządzenia i/lub w prototypie aplikacji / mikrokontrolera </w:t>
            </w:r>
          </w:p>
          <w:p w:rsidR="00AF402A" w:rsidRPr="00B65EE1" w:rsidRDefault="00307D4F" w:rsidP="00307D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Ostateczne testy kompatybilności rozwiązań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</w:p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Cena brutto:</w:t>
            </w:r>
          </w:p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F2" w:rsidRPr="00B65EE1" w:rsidTr="007A6893">
        <w:trPr>
          <w:trHeight w:val="1701"/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2A4AF2" w:rsidRPr="00B65EE1" w:rsidRDefault="002A4AF2" w:rsidP="00914525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2A4AF2" w:rsidRPr="00B65EE1" w:rsidRDefault="002A4AF2" w:rsidP="00E97D5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>Włączenie użytkowników końcowych</w:t>
            </w:r>
            <w:r w:rsidRPr="00CD20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2A4AF2" w:rsidRDefault="002A4AF2" w:rsidP="00E97D5B">
            <w:pPr>
              <w:pStyle w:val="Akapitzlist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obejmuje etapy:</w:t>
            </w:r>
          </w:p>
          <w:p w:rsidR="002A4AF2" w:rsidRPr="00B65EE1" w:rsidRDefault="004805EA" w:rsidP="004805EA">
            <w:pPr>
              <w:pStyle w:val="Akapitzlist"/>
              <w:spacing w:before="40" w:after="4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A4AF2" w:rsidRPr="00CD2078">
              <w:rPr>
                <w:rFonts w:ascii="Times New Roman" w:hAnsi="Times New Roman" w:cs="Times New Roman"/>
                <w:sz w:val="24"/>
                <w:szCs w:val="24"/>
              </w:rPr>
              <w:t xml:space="preserve">Włączenie końcowych użytkowników końcowych- integralna część zaplanowanych zadań obejmująca doprecyzowanie wymagań stawianych produktowi oraz testy. </w:t>
            </w:r>
            <w:r w:rsidR="002A4AF2" w:rsidRPr="00CD20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805EA" w:rsidRPr="004805EA" w:rsidRDefault="004805EA" w:rsidP="004805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Cena netto:</w:t>
            </w:r>
          </w:p>
          <w:p w:rsidR="002A4AF2" w:rsidRPr="00B65EE1" w:rsidRDefault="004805EA" w:rsidP="004805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Cena brutto: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A4AF2" w:rsidRPr="00B65EE1" w:rsidRDefault="002A4AF2" w:rsidP="009145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02A" w:rsidRPr="00B65EE1" w:rsidTr="007A6893">
        <w:trPr>
          <w:jc w:val="center"/>
        </w:trPr>
        <w:tc>
          <w:tcPr>
            <w:tcW w:w="1048" w:type="dxa"/>
            <w:shd w:val="clear" w:color="auto" w:fill="auto"/>
            <w:vAlign w:val="center"/>
          </w:tcPr>
          <w:p w:rsidR="00AF402A" w:rsidRPr="00B65EE1" w:rsidRDefault="00AF402A" w:rsidP="00914525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AF402A" w:rsidRPr="00B65EE1" w:rsidRDefault="00307D4F" w:rsidP="00914525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sz w:val="24"/>
                <w:szCs w:val="24"/>
              </w:rPr>
              <w:t>Koszty razem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F402A" w:rsidRPr="00B65EE1" w:rsidRDefault="00CC64E4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NETTO:</w:t>
            </w:r>
          </w:p>
          <w:p w:rsidR="00CC64E4" w:rsidRPr="00B65EE1" w:rsidRDefault="00CC64E4" w:rsidP="00914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1">
              <w:rPr>
                <w:rFonts w:ascii="Times New Roman" w:hAnsi="Times New Roman" w:cs="Times New Roman"/>
                <w:b/>
                <w:sz w:val="24"/>
                <w:szCs w:val="24"/>
              </w:rPr>
              <w:t>BRUTTO:</w:t>
            </w:r>
          </w:p>
          <w:p w:rsidR="00AF402A" w:rsidRPr="00B65EE1" w:rsidRDefault="00AF402A" w:rsidP="00F509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F402A" w:rsidRPr="00B65EE1" w:rsidRDefault="00AF402A" w:rsidP="009145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5D0" w:rsidRDefault="006755D0" w:rsidP="00234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5D0" w:rsidRPr="00B65EE1" w:rsidRDefault="006755D0" w:rsidP="00234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ED6" w:rsidRPr="00B65EE1" w:rsidRDefault="00234ED6" w:rsidP="00234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E1">
        <w:rPr>
          <w:rFonts w:ascii="Times New Roman" w:hAnsi="Times New Roman" w:cs="Times New Roman"/>
          <w:b/>
          <w:sz w:val="24"/>
          <w:szCs w:val="24"/>
        </w:rPr>
        <w:t>Opis potencjału wykonawcy umożlwiającego realizację usługi będącej przedmiotem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826"/>
        <w:gridCol w:w="1767"/>
        <w:gridCol w:w="391"/>
        <w:gridCol w:w="9182"/>
      </w:tblGrid>
      <w:tr w:rsidR="00EF4212" w:rsidRPr="00B65EE1" w:rsidTr="00AE3EA1">
        <w:tc>
          <w:tcPr>
            <w:tcW w:w="13821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Potencjał techniczny w zakresie aparatury badawczej niezbędnej do należytego wykonania przedmiotu zamówienia</w:t>
            </w:r>
          </w:p>
        </w:tc>
      </w:tr>
      <w:tr w:rsidR="00EF4212" w:rsidRPr="00B65EE1" w:rsidTr="00AE3EA1">
        <w:tc>
          <w:tcPr>
            <w:tcW w:w="65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Nazwa aparatury</w:t>
            </w:r>
          </w:p>
        </w:tc>
        <w:tc>
          <w:tcPr>
            <w:tcW w:w="918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Przeznaczenie aparatury</w:t>
            </w: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1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EF4212" w:rsidRPr="00B65EE1" w:rsidRDefault="00EF4212" w:rsidP="0091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2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EF4212" w:rsidRPr="00B65EE1" w:rsidDel="00F94A08" w:rsidRDefault="00EF4212" w:rsidP="0091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lastRenderedPageBreak/>
              <w:t>3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EF4212" w:rsidRPr="00B65EE1" w:rsidDel="00F94A08" w:rsidRDefault="00EF4212" w:rsidP="0091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4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EF4212" w:rsidRPr="00B65EE1" w:rsidRDefault="00EF4212" w:rsidP="0091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EF4212" w:rsidRPr="00B65EE1" w:rsidRDefault="00EF4212" w:rsidP="004F28E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5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EF4212" w:rsidRPr="00B65EE1" w:rsidRDefault="00EF4212" w:rsidP="00914525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31667A" w:rsidRPr="00B65EE1" w:rsidRDefault="0031667A" w:rsidP="0031667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12" w:rsidRPr="00B65EE1" w:rsidTr="004F28E6">
        <w:tc>
          <w:tcPr>
            <w:tcW w:w="13821" w:type="dxa"/>
            <w:gridSpan w:val="5"/>
            <w:shd w:val="clear" w:color="auto" w:fill="95B3D7" w:themeFill="accent1" w:themeFillTint="99"/>
            <w:vAlign w:val="center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Osoby wchodzące w skład zespołu badawczego</w:t>
            </w:r>
          </w:p>
        </w:tc>
      </w:tr>
      <w:tr w:rsidR="00EF4212" w:rsidRPr="00B65EE1" w:rsidTr="004F28E6">
        <w:tc>
          <w:tcPr>
            <w:tcW w:w="655" w:type="dxa"/>
            <w:shd w:val="clear" w:color="auto" w:fill="DBE5F1" w:themeFill="accent1" w:themeFillTint="33"/>
            <w:vAlign w:val="center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26" w:type="dxa"/>
            <w:shd w:val="clear" w:color="auto" w:fill="DBE5F1" w:themeFill="accent1" w:themeFillTint="33"/>
            <w:vAlign w:val="center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Imię Nazwisko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>Tytuł naukowy</w:t>
            </w:r>
          </w:p>
        </w:tc>
        <w:tc>
          <w:tcPr>
            <w:tcW w:w="9573" w:type="dxa"/>
            <w:gridSpan w:val="2"/>
            <w:shd w:val="clear" w:color="auto" w:fill="DBE5F1" w:themeFill="accent1" w:themeFillTint="33"/>
            <w:vAlign w:val="center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65EE1">
              <w:rPr>
                <w:b/>
                <w:bCs/>
                <w:sz w:val="24"/>
                <w:szCs w:val="24"/>
              </w:rPr>
              <w:t xml:space="preserve">Informacje o specjalizacji oraz doświadczenia </w:t>
            </w:r>
            <w:r w:rsidRPr="00B65EE1">
              <w:rPr>
                <w:b/>
                <w:sz w:val="24"/>
                <w:szCs w:val="24"/>
              </w:rPr>
              <w:t>w projektach B+R</w:t>
            </w: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1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EF4212" w:rsidRPr="00B65EE1" w:rsidRDefault="00EF4212" w:rsidP="004F28E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2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EF4212" w:rsidRPr="00B65EE1" w:rsidRDefault="00EF4212" w:rsidP="004F28E6">
            <w:pPr>
              <w:pStyle w:val="Akapitzlist"/>
              <w:suppressAutoHyphens/>
              <w:spacing w:after="0" w:line="240" w:lineRule="auto"/>
              <w:ind w:left="4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3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EF4212" w:rsidRPr="00B65EE1" w:rsidRDefault="00EF4212" w:rsidP="004F28E6">
            <w:pPr>
              <w:pStyle w:val="Akapitzlist"/>
              <w:suppressAutoHyphens/>
              <w:spacing w:after="0" w:line="240" w:lineRule="auto"/>
              <w:ind w:left="4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4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EF4212" w:rsidRPr="00B65EE1" w:rsidRDefault="00EF4212" w:rsidP="004F2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12" w:rsidRPr="00B65EE1" w:rsidTr="007B6AFB">
        <w:tc>
          <w:tcPr>
            <w:tcW w:w="655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5</w:t>
            </w:r>
            <w:r w:rsidR="00AE3EA1" w:rsidRPr="00B65EE1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3" w:type="dxa"/>
            <w:gridSpan w:val="2"/>
            <w:shd w:val="clear" w:color="auto" w:fill="auto"/>
          </w:tcPr>
          <w:p w:rsidR="00EF4212" w:rsidRPr="00B65EE1" w:rsidRDefault="00EF4212" w:rsidP="00914525">
            <w:pPr>
              <w:pStyle w:val="WW-Tekstpodstawowy2"/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8E6" w:rsidRPr="00B65EE1" w:rsidRDefault="004F28E6" w:rsidP="00D31EE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3979" w:rsidRPr="00234ED6" w:rsidRDefault="00CF3979" w:rsidP="00D31EE8">
      <w:pPr>
        <w:rPr>
          <w:rFonts w:cstheme="minorHAnsi"/>
          <w:sz w:val="24"/>
          <w:szCs w:val="24"/>
        </w:rPr>
      </w:pPr>
      <w:r w:rsidRPr="00234ED6">
        <w:rPr>
          <w:rFonts w:cstheme="minorHAnsi"/>
          <w:sz w:val="24"/>
          <w:szCs w:val="24"/>
        </w:rPr>
        <w:t>Oświadczam, że: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Zapoznałem się z treścią zapytania ofertowego, przedmiotu zamówienia i nie wnoszę do niego żadnych zastrzeżeń.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Spełniam warunki uczestnictwa w postępowaniu o udzielenie zamówienia, określone w zapytaniu ofertowym.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Przedmiot oferty jest zgodny z opisem przedmiotu zamówienia, w tym wymaganiami zawartymi w Zapytaniu ofertowym.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Nie podlegam wykluczeniu z uczestnictwa w postępowaniu o udzielenie zamówienia z powodów, o których mowa w zapytaniu ofertowym.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Zapoznałem się z warunkami zapytania ofertowego i zobowiązuję się, w przypadku wyboru naszej oferty, do zwarcia umowy na określonych warunkach, w miejscu i terminie wyznaczonym przez Zamawiającego.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Na moment realizacji przedmiotu zamówienia posiadam odpowiedni personel i potencjał techniczny niezbędny do realizacji przedmiotu zamówienia.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lastRenderedPageBreak/>
        <w:t>Znajduje się w sytuacji ekonomicznej i finansowej zapewniającej wykonanie zamówienia.</w:t>
      </w:r>
    </w:p>
    <w:p w:rsidR="000E54D2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Oświadczam że niniejsza oferta stanowi ofertę w rozumieniu art. 66 Kodeksu cywilnego.</w:t>
      </w:r>
    </w:p>
    <w:p w:rsidR="00CF3979" w:rsidRPr="00234ED6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cs="Arial"/>
          <w:sz w:val="24"/>
          <w:szCs w:val="24"/>
        </w:rPr>
      </w:pPr>
      <w:r w:rsidRPr="00234ED6">
        <w:rPr>
          <w:rFonts w:cs="Arial"/>
          <w:sz w:val="24"/>
          <w:szCs w:val="24"/>
        </w:rPr>
        <w:t>Oferta jest ważna do</w:t>
      </w:r>
      <w:r w:rsidR="006755D0">
        <w:rPr>
          <w:rFonts w:cs="Arial"/>
          <w:sz w:val="24"/>
          <w:szCs w:val="24"/>
        </w:rPr>
        <w:t xml:space="preserve"> </w:t>
      </w:r>
      <w:r w:rsidR="00A32ED5" w:rsidRPr="00A32ED5">
        <w:rPr>
          <w:rFonts w:ascii="Times New Roman" w:hAnsi="Times New Roman" w:cs="Times New Roman"/>
          <w:b/>
          <w:bCs/>
          <w:sz w:val="24"/>
          <w:szCs w:val="24"/>
        </w:rPr>
        <w:t>31.05.2018</w:t>
      </w:r>
      <w:r w:rsidR="006755D0" w:rsidRPr="00A32ED5">
        <w:rPr>
          <w:rFonts w:cs="Arial"/>
          <w:b/>
          <w:sz w:val="24"/>
          <w:szCs w:val="24"/>
        </w:rPr>
        <w:t>.</w:t>
      </w:r>
    </w:p>
    <w:p w:rsidR="00041AF5" w:rsidRPr="00234ED6" w:rsidRDefault="00041AF5" w:rsidP="00D31EE8">
      <w:pPr>
        <w:rPr>
          <w:b/>
          <w:color w:val="000000"/>
          <w:sz w:val="24"/>
          <w:szCs w:val="24"/>
          <w:u w:val="single"/>
        </w:rPr>
      </w:pPr>
    </w:p>
    <w:p w:rsidR="00041AF5" w:rsidRPr="00234ED6" w:rsidRDefault="00041AF5" w:rsidP="00D31EE8">
      <w:pPr>
        <w:rPr>
          <w:b/>
          <w:color w:val="000000"/>
          <w:sz w:val="24"/>
          <w:szCs w:val="24"/>
          <w:u w:val="single"/>
        </w:rPr>
      </w:pPr>
    </w:p>
    <w:p w:rsidR="00CF3979" w:rsidRPr="00234ED6" w:rsidRDefault="004F28E6" w:rsidP="004F28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  <w:r w:rsidR="00EF4212">
        <w:rPr>
          <w:rFonts w:cstheme="minorHAnsi"/>
          <w:sz w:val="24"/>
          <w:szCs w:val="24"/>
        </w:rPr>
        <w:t xml:space="preserve">         </w:t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CF3979" w:rsidRPr="00234ED6">
        <w:rPr>
          <w:rFonts w:cstheme="minorHAnsi"/>
          <w:sz w:val="24"/>
          <w:szCs w:val="24"/>
        </w:rPr>
        <w:t xml:space="preserve">     ………………………………………………………….        </w:t>
      </w:r>
    </w:p>
    <w:p w:rsidR="00CF3979" w:rsidRPr="00234ED6" w:rsidRDefault="00CF3979" w:rsidP="004F28E6">
      <w:pPr>
        <w:jc w:val="center"/>
        <w:rPr>
          <w:rFonts w:cstheme="minorHAnsi"/>
          <w:sz w:val="24"/>
          <w:szCs w:val="24"/>
        </w:rPr>
      </w:pPr>
      <w:r w:rsidRPr="00234ED6">
        <w:rPr>
          <w:rFonts w:cstheme="minorHAnsi"/>
          <w:sz w:val="24"/>
          <w:szCs w:val="24"/>
        </w:rPr>
        <w:t xml:space="preserve">    (miejsce i data)                                                  </w:t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="00234ED6">
        <w:rPr>
          <w:rFonts w:cstheme="minorHAnsi"/>
          <w:sz w:val="24"/>
          <w:szCs w:val="24"/>
        </w:rPr>
        <w:tab/>
      </w:r>
      <w:r w:rsidRPr="00234ED6">
        <w:rPr>
          <w:rFonts w:cstheme="minorHAnsi"/>
          <w:sz w:val="24"/>
          <w:szCs w:val="24"/>
        </w:rPr>
        <w:tab/>
      </w:r>
      <w:r w:rsidRPr="00234ED6">
        <w:rPr>
          <w:rFonts w:cstheme="minorHAnsi"/>
          <w:sz w:val="24"/>
          <w:szCs w:val="24"/>
        </w:rPr>
        <w:tab/>
        <w:t xml:space="preserve">        (podpis)</w:t>
      </w:r>
    </w:p>
    <w:p w:rsidR="00CF3979" w:rsidRPr="00D31EE8" w:rsidRDefault="00CF3979" w:rsidP="00D31EE8">
      <w:pPr>
        <w:rPr>
          <w:b/>
          <w:color w:val="000000"/>
          <w:sz w:val="24"/>
          <w:szCs w:val="24"/>
          <w:u w:val="single"/>
        </w:rPr>
        <w:sectPr w:rsidR="00CF3979" w:rsidRPr="00D31EE8" w:rsidSect="003B61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34ED6" w:rsidRPr="00D31EE8" w:rsidRDefault="00234ED6" w:rsidP="00234ED6">
      <w:pPr>
        <w:rPr>
          <w:sz w:val="24"/>
          <w:szCs w:val="24"/>
        </w:rPr>
      </w:pPr>
      <w:r w:rsidRPr="00D31EE8">
        <w:rPr>
          <w:sz w:val="24"/>
          <w:szCs w:val="24"/>
        </w:rPr>
        <w:lastRenderedPageBreak/>
        <w:t>…………………………….</w:t>
      </w:r>
      <w:r>
        <w:rPr>
          <w:sz w:val="24"/>
          <w:szCs w:val="24"/>
        </w:rPr>
        <w:br/>
        <w:t>|</w:t>
      </w:r>
      <w:r w:rsidRPr="00D31EE8">
        <w:rPr>
          <w:sz w:val="24"/>
          <w:szCs w:val="24"/>
        </w:rPr>
        <w:t>…………………………….</w:t>
      </w:r>
      <w:r>
        <w:rPr>
          <w:sz w:val="24"/>
          <w:szCs w:val="24"/>
        </w:rPr>
        <w:br/>
      </w:r>
      <w:r w:rsidRPr="00D31EE8">
        <w:rPr>
          <w:sz w:val="24"/>
          <w:szCs w:val="24"/>
        </w:rPr>
        <w:t>…………………………….</w:t>
      </w:r>
      <w:r>
        <w:rPr>
          <w:sz w:val="24"/>
          <w:szCs w:val="24"/>
        </w:rPr>
        <w:br/>
      </w:r>
      <w:r w:rsidRPr="00234ED6">
        <w:rPr>
          <w:sz w:val="16"/>
          <w:szCs w:val="16"/>
        </w:rPr>
        <w:t>Nazwa i adres wykonawcy</w:t>
      </w:r>
    </w:p>
    <w:p w:rsidR="00041AF5" w:rsidRPr="00D31EE8" w:rsidRDefault="00041AF5" w:rsidP="00D31EE8">
      <w:pPr>
        <w:rPr>
          <w:sz w:val="24"/>
          <w:szCs w:val="24"/>
        </w:rPr>
      </w:pPr>
    </w:p>
    <w:p w:rsidR="00041AF5" w:rsidRPr="00D31EE8" w:rsidRDefault="00234ED6" w:rsidP="00234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o braku powiązań</w:t>
      </w:r>
    </w:p>
    <w:p w:rsidR="00041AF5" w:rsidRPr="00D31EE8" w:rsidRDefault="00041AF5" w:rsidP="00D31EE8">
      <w:pPr>
        <w:rPr>
          <w:sz w:val="24"/>
          <w:szCs w:val="24"/>
        </w:rPr>
      </w:pPr>
      <w:r w:rsidRPr="00D31EE8">
        <w:rPr>
          <w:b/>
          <w:sz w:val="24"/>
          <w:szCs w:val="24"/>
        </w:rPr>
        <w:t>Oświadczenie</w:t>
      </w:r>
    </w:p>
    <w:p w:rsidR="00234ED6" w:rsidRDefault="00041AF5" w:rsidP="00234ED6">
      <w:pPr>
        <w:jc w:val="both"/>
        <w:rPr>
          <w:sz w:val="24"/>
          <w:szCs w:val="24"/>
        </w:rPr>
      </w:pPr>
      <w:r w:rsidRPr="00D31EE8">
        <w:rPr>
          <w:sz w:val="24"/>
          <w:szCs w:val="24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234ED6" w:rsidRDefault="00041AF5" w:rsidP="00D31EE8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34ED6">
        <w:rPr>
          <w:sz w:val="24"/>
          <w:szCs w:val="24"/>
        </w:rPr>
        <w:t>uczestniczeniu w spółce jako wspólnik spółki cywilnej lub spółki osobowej,</w:t>
      </w:r>
    </w:p>
    <w:p w:rsidR="00234ED6" w:rsidRDefault="00041AF5" w:rsidP="00D31EE8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34ED6">
        <w:rPr>
          <w:sz w:val="24"/>
          <w:szCs w:val="24"/>
        </w:rPr>
        <w:t xml:space="preserve">posiadaniu co najmniej </w:t>
      </w:r>
      <w:r w:rsidR="008D2EBA" w:rsidRPr="00234ED6">
        <w:rPr>
          <w:sz w:val="24"/>
          <w:szCs w:val="24"/>
        </w:rPr>
        <w:t>10</w:t>
      </w:r>
      <w:r w:rsidRPr="00234ED6">
        <w:rPr>
          <w:sz w:val="24"/>
          <w:szCs w:val="24"/>
        </w:rPr>
        <w:t>% udziałów lub akcji,</w:t>
      </w:r>
    </w:p>
    <w:p w:rsidR="00234ED6" w:rsidRDefault="00041AF5" w:rsidP="00D31EE8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34ED6">
        <w:rPr>
          <w:sz w:val="24"/>
          <w:szCs w:val="24"/>
        </w:rPr>
        <w:t>pełnieniu funkcji członka organu nadzorczego lub zarządzającego, prokurenta, pełnomocnika,</w:t>
      </w:r>
    </w:p>
    <w:p w:rsidR="00041AF5" w:rsidRPr="00234ED6" w:rsidRDefault="00041AF5" w:rsidP="00D31EE8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34ED6">
        <w:rPr>
          <w:sz w:val="24"/>
          <w:szCs w:val="24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 drugiego stopnia lub w stosunku przysposobienia, opieki lub kurateli. </w:t>
      </w:r>
    </w:p>
    <w:p w:rsidR="00041AF5" w:rsidRPr="00D31EE8" w:rsidRDefault="00041AF5" w:rsidP="00D31EE8">
      <w:pPr>
        <w:rPr>
          <w:sz w:val="24"/>
          <w:szCs w:val="24"/>
        </w:rPr>
      </w:pPr>
    </w:p>
    <w:tbl>
      <w:tblPr>
        <w:tblStyle w:val="Tabela-Siatka"/>
        <w:tblW w:w="931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32"/>
      </w:tblGrid>
      <w:tr w:rsidR="00041AF5" w:rsidRPr="00D31EE8" w:rsidTr="003B61BC">
        <w:trPr>
          <w:trHeight w:val="1550"/>
          <w:jc w:val="center"/>
        </w:trPr>
        <w:tc>
          <w:tcPr>
            <w:tcW w:w="4680" w:type="dxa"/>
            <w:vAlign w:val="bottom"/>
          </w:tcPr>
          <w:p w:rsidR="00041AF5" w:rsidRPr="00D31EE8" w:rsidRDefault="00041AF5" w:rsidP="00D31EE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632" w:type="dxa"/>
            <w:vAlign w:val="bottom"/>
          </w:tcPr>
          <w:p w:rsidR="00041AF5" w:rsidRPr="00D31EE8" w:rsidRDefault="00041AF5" w:rsidP="00D31EE8">
            <w:pPr>
              <w:rPr>
                <w:rFonts w:asciiTheme="minorHAnsi" w:hAnsiTheme="minorHAnsi"/>
                <w:bCs/>
              </w:rPr>
            </w:pPr>
            <w:r w:rsidRPr="00D31EE8">
              <w:rPr>
                <w:rFonts w:asciiTheme="minorHAnsi" w:hAnsiTheme="minorHAnsi"/>
                <w:bCs/>
              </w:rPr>
              <w:t>…………………………………………………….</w:t>
            </w:r>
          </w:p>
        </w:tc>
      </w:tr>
      <w:tr w:rsidR="00041AF5" w:rsidRPr="00D31EE8" w:rsidTr="00CF3979">
        <w:trPr>
          <w:trHeight w:val="507"/>
          <w:jc w:val="center"/>
        </w:trPr>
        <w:tc>
          <w:tcPr>
            <w:tcW w:w="4680" w:type="dxa"/>
            <w:vAlign w:val="bottom"/>
          </w:tcPr>
          <w:p w:rsidR="00041AF5" w:rsidRPr="00D31EE8" w:rsidRDefault="00041AF5" w:rsidP="00D31EE8">
            <w:pPr>
              <w:rPr>
                <w:rFonts w:asciiTheme="minorHAnsi" w:hAnsiTheme="minorHAnsi"/>
                <w:bCs/>
              </w:rPr>
            </w:pPr>
            <w:r w:rsidRPr="00D31EE8">
              <w:rPr>
                <w:rFonts w:asciiTheme="minorHAnsi" w:hAnsiTheme="minorHAnsi"/>
                <w:bCs/>
              </w:rPr>
              <w:t>miejscowość i data</w:t>
            </w:r>
          </w:p>
        </w:tc>
        <w:tc>
          <w:tcPr>
            <w:tcW w:w="4632" w:type="dxa"/>
            <w:vAlign w:val="bottom"/>
          </w:tcPr>
          <w:p w:rsidR="00041AF5" w:rsidRPr="00D31EE8" w:rsidRDefault="00041AF5" w:rsidP="00D31EE8">
            <w:pPr>
              <w:rPr>
                <w:rFonts w:asciiTheme="minorHAnsi" w:hAnsiTheme="minorHAnsi"/>
                <w:bCs/>
              </w:rPr>
            </w:pPr>
            <w:r w:rsidRPr="00D31EE8">
              <w:rPr>
                <w:rFonts w:asciiTheme="minorHAnsi" w:hAnsiTheme="minorHAnsi"/>
                <w:color w:val="000000"/>
              </w:rPr>
              <w:t>podpis i pieczątka Oferenta</w:t>
            </w:r>
          </w:p>
        </w:tc>
      </w:tr>
    </w:tbl>
    <w:p w:rsidR="00041AF5" w:rsidRPr="00D31EE8" w:rsidRDefault="00041AF5" w:rsidP="00D31EE8">
      <w:pPr>
        <w:rPr>
          <w:sz w:val="24"/>
          <w:szCs w:val="24"/>
        </w:rPr>
      </w:pPr>
    </w:p>
    <w:p w:rsidR="00041AF5" w:rsidRPr="00D31EE8" w:rsidRDefault="00041AF5" w:rsidP="00D31EE8">
      <w:pPr>
        <w:rPr>
          <w:sz w:val="24"/>
          <w:szCs w:val="24"/>
        </w:rPr>
      </w:pPr>
    </w:p>
    <w:sectPr w:rsidR="00041AF5" w:rsidRPr="00D3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3C" w:rsidRDefault="002C333C" w:rsidP="000D6176">
      <w:pPr>
        <w:spacing w:after="0" w:line="240" w:lineRule="auto"/>
      </w:pPr>
      <w:r>
        <w:separator/>
      </w:r>
    </w:p>
  </w:endnote>
  <w:endnote w:type="continuationSeparator" w:id="0">
    <w:p w:rsidR="002C333C" w:rsidRDefault="002C333C" w:rsidP="000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251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4525" w:rsidRDefault="009145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4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4CF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4525" w:rsidRDefault="00914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3C" w:rsidRDefault="002C333C" w:rsidP="000D6176">
      <w:pPr>
        <w:spacing w:after="0" w:line="240" w:lineRule="auto"/>
      </w:pPr>
      <w:r>
        <w:separator/>
      </w:r>
    </w:p>
  </w:footnote>
  <w:footnote w:type="continuationSeparator" w:id="0">
    <w:p w:rsidR="002C333C" w:rsidRDefault="002C333C" w:rsidP="000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25" w:rsidRDefault="00914525" w:rsidP="003B61BC">
    <w:pPr>
      <w:pStyle w:val="Nagwek"/>
    </w:pPr>
  </w:p>
  <w:p w:rsidR="00914525" w:rsidRDefault="00914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1"/>
    <w:multiLevelType w:val="hybridMultilevel"/>
    <w:tmpl w:val="80B2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4BD"/>
    <w:multiLevelType w:val="hybridMultilevel"/>
    <w:tmpl w:val="7F00A206"/>
    <w:lvl w:ilvl="0" w:tplc="C6A0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2BD"/>
    <w:multiLevelType w:val="hybridMultilevel"/>
    <w:tmpl w:val="CDBA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6CE"/>
    <w:multiLevelType w:val="hybridMultilevel"/>
    <w:tmpl w:val="63CCE7E2"/>
    <w:lvl w:ilvl="0" w:tplc="F564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1B1D"/>
    <w:multiLevelType w:val="hybridMultilevel"/>
    <w:tmpl w:val="DBC0D5EE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5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D4819"/>
    <w:multiLevelType w:val="hybridMultilevel"/>
    <w:tmpl w:val="619613B4"/>
    <w:lvl w:ilvl="0" w:tplc="A85A1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8">
    <w:nsid w:val="199928AF"/>
    <w:multiLevelType w:val="hybridMultilevel"/>
    <w:tmpl w:val="5DD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EDE"/>
    <w:multiLevelType w:val="multilevel"/>
    <w:tmpl w:val="39141824"/>
    <w:lvl w:ilvl="0">
      <w:start w:val="1"/>
      <w:numFmt w:val="decimal"/>
      <w:lvlText w:val="%1."/>
      <w:lvlJc w:val="left"/>
      <w:pPr>
        <w:ind w:left="-76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vertAlign w:val="baseline"/>
      </w:rPr>
    </w:lvl>
  </w:abstractNum>
  <w:abstractNum w:abstractNumId="10">
    <w:nsid w:val="1BF07EA3"/>
    <w:multiLevelType w:val="hybridMultilevel"/>
    <w:tmpl w:val="2C484252"/>
    <w:lvl w:ilvl="0" w:tplc="4B48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78DD"/>
    <w:multiLevelType w:val="hybridMultilevel"/>
    <w:tmpl w:val="4064B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62932"/>
    <w:multiLevelType w:val="hybridMultilevel"/>
    <w:tmpl w:val="5848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4271F"/>
    <w:multiLevelType w:val="multilevel"/>
    <w:tmpl w:val="C9B00DDA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14">
    <w:nsid w:val="22497C60"/>
    <w:multiLevelType w:val="hybridMultilevel"/>
    <w:tmpl w:val="624213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11282"/>
    <w:multiLevelType w:val="hybridMultilevel"/>
    <w:tmpl w:val="7C96E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F46C4"/>
    <w:multiLevelType w:val="hybridMultilevel"/>
    <w:tmpl w:val="00145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E0724"/>
    <w:multiLevelType w:val="hybridMultilevel"/>
    <w:tmpl w:val="33E423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E1741"/>
    <w:multiLevelType w:val="hybridMultilevel"/>
    <w:tmpl w:val="CA70A5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F7B4C"/>
    <w:multiLevelType w:val="hybridMultilevel"/>
    <w:tmpl w:val="FD4E1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1A4CEF"/>
    <w:multiLevelType w:val="hybridMultilevel"/>
    <w:tmpl w:val="5D28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B1D3A"/>
    <w:multiLevelType w:val="hybridMultilevel"/>
    <w:tmpl w:val="F372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97814"/>
    <w:multiLevelType w:val="hybridMultilevel"/>
    <w:tmpl w:val="B42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36427"/>
    <w:multiLevelType w:val="multilevel"/>
    <w:tmpl w:val="0A746098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24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-76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5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6">
    <w:nsid w:val="39A8192E"/>
    <w:multiLevelType w:val="hybridMultilevel"/>
    <w:tmpl w:val="653C4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B782B9D"/>
    <w:multiLevelType w:val="hybridMultilevel"/>
    <w:tmpl w:val="C2C6E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E035FB"/>
    <w:multiLevelType w:val="hybridMultilevel"/>
    <w:tmpl w:val="751069C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8615B"/>
    <w:multiLevelType w:val="multilevel"/>
    <w:tmpl w:val="B05C6D3E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30">
    <w:nsid w:val="3FC77D70"/>
    <w:multiLevelType w:val="hybridMultilevel"/>
    <w:tmpl w:val="0C2A1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A51EC"/>
    <w:multiLevelType w:val="hybridMultilevel"/>
    <w:tmpl w:val="0E10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4A645D"/>
    <w:multiLevelType w:val="hybridMultilevel"/>
    <w:tmpl w:val="23888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01064"/>
    <w:multiLevelType w:val="hybridMultilevel"/>
    <w:tmpl w:val="2CE0F8E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CC2C1C"/>
    <w:multiLevelType w:val="hybridMultilevel"/>
    <w:tmpl w:val="AE40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83671E"/>
    <w:multiLevelType w:val="hybridMultilevel"/>
    <w:tmpl w:val="BBF437BA"/>
    <w:lvl w:ilvl="0" w:tplc="54EE81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5A661E"/>
    <w:multiLevelType w:val="multilevel"/>
    <w:tmpl w:val="70106ED0"/>
    <w:lvl w:ilvl="0">
      <w:start w:val="1"/>
      <w:numFmt w:val="decimal"/>
      <w:lvlText w:val="%1."/>
      <w:lvlJc w:val="left"/>
      <w:pPr>
        <w:ind w:left="207" w:firstLine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621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7">
    <w:nsid w:val="5CAB4B1C"/>
    <w:multiLevelType w:val="hybridMultilevel"/>
    <w:tmpl w:val="7828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50E18"/>
    <w:multiLevelType w:val="hybridMultilevel"/>
    <w:tmpl w:val="A6E08D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F61C7"/>
    <w:multiLevelType w:val="hybridMultilevel"/>
    <w:tmpl w:val="A4004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528C5"/>
    <w:multiLevelType w:val="hybridMultilevel"/>
    <w:tmpl w:val="756AE2C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70A007BB"/>
    <w:multiLevelType w:val="hybridMultilevel"/>
    <w:tmpl w:val="5E28B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56344"/>
    <w:multiLevelType w:val="hybridMultilevel"/>
    <w:tmpl w:val="070A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57DA7"/>
    <w:multiLevelType w:val="hybridMultilevel"/>
    <w:tmpl w:val="6BB4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0761C"/>
    <w:multiLevelType w:val="hybridMultilevel"/>
    <w:tmpl w:val="5DAC215E"/>
    <w:lvl w:ilvl="0" w:tplc="CB02B8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925E71"/>
    <w:multiLevelType w:val="hybridMultilevel"/>
    <w:tmpl w:val="D9A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A7BAD"/>
    <w:multiLevelType w:val="hybridMultilevel"/>
    <w:tmpl w:val="FE90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B728E"/>
    <w:multiLevelType w:val="hybridMultilevel"/>
    <w:tmpl w:val="ED904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3"/>
  </w:num>
  <w:num w:numId="4">
    <w:abstractNumId w:val="24"/>
  </w:num>
  <w:num w:numId="5">
    <w:abstractNumId w:val="9"/>
  </w:num>
  <w:num w:numId="6">
    <w:abstractNumId w:val="25"/>
  </w:num>
  <w:num w:numId="7">
    <w:abstractNumId w:val="44"/>
  </w:num>
  <w:num w:numId="8">
    <w:abstractNumId w:val="20"/>
  </w:num>
  <w:num w:numId="9">
    <w:abstractNumId w:val="21"/>
  </w:num>
  <w:num w:numId="10">
    <w:abstractNumId w:val="29"/>
  </w:num>
  <w:num w:numId="11">
    <w:abstractNumId w:val="13"/>
  </w:num>
  <w:num w:numId="12">
    <w:abstractNumId w:val="1"/>
  </w:num>
  <w:num w:numId="13">
    <w:abstractNumId w:val="15"/>
  </w:num>
  <w:num w:numId="14">
    <w:abstractNumId w:val="8"/>
  </w:num>
  <w:num w:numId="15">
    <w:abstractNumId w:val="27"/>
  </w:num>
  <w:num w:numId="16">
    <w:abstractNumId w:val="0"/>
  </w:num>
  <w:num w:numId="17">
    <w:abstractNumId w:val="28"/>
  </w:num>
  <w:num w:numId="18">
    <w:abstractNumId w:val="2"/>
  </w:num>
  <w:num w:numId="19">
    <w:abstractNumId w:val="3"/>
  </w:num>
  <w:num w:numId="20">
    <w:abstractNumId w:val="43"/>
  </w:num>
  <w:num w:numId="21">
    <w:abstractNumId w:val="46"/>
  </w:num>
  <w:num w:numId="22">
    <w:abstractNumId w:val="12"/>
  </w:num>
  <w:num w:numId="23">
    <w:abstractNumId w:val="37"/>
  </w:num>
  <w:num w:numId="24">
    <w:abstractNumId w:val="5"/>
  </w:num>
  <w:num w:numId="25">
    <w:abstractNumId w:val="26"/>
  </w:num>
  <w:num w:numId="26">
    <w:abstractNumId w:val="48"/>
  </w:num>
  <w:num w:numId="27">
    <w:abstractNumId w:val="45"/>
  </w:num>
  <w:num w:numId="28">
    <w:abstractNumId w:val="33"/>
  </w:num>
  <w:num w:numId="29">
    <w:abstractNumId w:val="32"/>
  </w:num>
  <w:num w:numId="30">
    <w:abstractNumId w:val="16"/>
  </w:num>
  <w:num w:numId="31">
    <w:abstractNumId w:val="31"/>
  </w:num>
  <w:num w:numId="32">
    <w:abstractNumId w:val="11"/>
  </w:num>
  <w:num w:numId="33">
    <w:abstractNumId w:val="19"/>
  </w:num>
  <w:num w:numId="34">
    <w:abstractNumId w:val="38"/>
  </w:num>
  <w:num w:numId="35">
    <w:abstractNumId w:val="18"/>
  </w:num>
  <w:num w:numId="36">
    <w:abstractNumId w:val="30"/>
  </w:num>
  <w:num w:numId="37">
    <w:abstractNumId w:val="4"/>
  </w:num>
  <w:num w:numId="38">
    <w:abstractNumId w:val="40"/>
  </w:num>
  <w:num w:numId="39">
    <w:abstractNumId w:val="22"/>
  </w:num>
  <w:num w:numId="40">
    <w:abstractNumId w:val="6"/>
  </w:num>
  <w:num w:numId="41">
    <w:abstractNumId w:val="47"/>
  </w:num>
  <w:num w:numId="42">
    <w:abstractNumId w:val="41"/>
  </w:num>
  <w:num w:numId="43">
    <w:abstractNumId w:val="34"/>
  </w:num>
  <w:num w:numId="44">
    <w:abstractNumId w:val="17"/>
  </w:num>
  <w:num w:numId="45">
    <w:abstractNumId w:val="39"/>
  </w:num>
  <w:num w:numId="46">
    <w:abstractNumId w:val="14"/>
  </w:num>
  <w:num w:numId="47">
    <w:abstractNumId w:val="42"/>
  </w:num>
  <w:num w:numId="48">
    <w:abstractNumId w:val="1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F"/>
    <w:rsid w:val="0000525F"/>
    <w:rsid w:val="00010909"/>
    <w:rsid w:val="00041AF5"/>
    <w:rsid w:val="00064AC0"/>
    <w:rsid w:val="00064D6C"/>
    <w:rsid w:val="00075BB8"/>
    <w:rsid w:val="000D6176"/>
    <w:rsid w:val="000E54D2"/>
    <w:rsid w:val="000F0864"/>
    <w:rsid w:val="001020AD"/>
    <w:rsid w:val="00144C9B"/>
    <w:rsid w:val="001563EB"/>
    <w:rsid w:val="001707C3"/>
    <w:rsid w:val="001D39F6"/>
    <w:rsid w:val="001E6195"/>
    <w:rsid w:val="00214E54"/>
    <w:rsid w:val="00234ED6"/>
    <w:rsid w:val="002902DB"/>
    <w:rsid w:val="00292309"/>
    <w:rsid w:val="002A4AF2"/>
    <w:rsid w:val="002C333C"/>
    <w:rsid w:val="002C3531"/>
    <w:rsid w:val="002D748B"/>
    <w:rsid w:val="00307D4F"/>
    <w:rsid w:val="0031667A"/>
    <w:rsid w:val="003331E3"/>
    <w:rsid w:val="00363950"/>
    <w:rsid w:val="00382A60"/>
    <w:rsid w:val="003B61BC"/>
    <w:rsid w:val="00463A48"/>
    <w:rsid w:val="004805EA"/>
    <w:rsid w:val="004940AD"/>
    <w:rsid w:val="004C6E39"/>
    <w:rsid w:val="004D6E45"/>
    <w:rsid w:val="004F28E6"/>
    <w:rsid w:val="00562A85"/>
    <w:rsid w:val="005A6D84"/>
    <w:rsid w:val="005A7A7F"/>
    <w:rsid w:val="005B58BE"/>
    <w:rsid w:val="005C299C"/>
    <w:rsid w:val="005D5AD4"/>
    <w:rsid w:val="005F5981"/>
    <w:rsid w:val="006350FB"/>
    <w:rsid w:val="0064099C"/>
    <w:rsid w:val="00653EBC"/>
    <w:rsid w:val="0065548E"/>
    <w:rsid w:val="00662BE8"/>
    <w:rsid w:val="00666C0B"/>
    <w:rsid w:val="006755D0"/>
    <w:rsid w:val="006C663A"/>
    <w:rsid w:val="00701E94"/>
    <w:rsid w:val="00702304"/>
    <w:rsid w:val="00704917"/>
    <w:rsid w:val="00721638"/>
    <w:rsid w:val="00723CF0"/>
    <w:rsid w:val="00742B1D"/>
    <w:rsid w:val="0075529B"/>
    <w:rsid w:val="007A6893"/>
    <w:rsid w:val="007B6AFB"/>
    <w:rsid w:val="007D192E"/>
    <w:rsid w:val="007E0AB7"/>
    <w:rsid w:val="008313FA"/>
    <w:rsid w:val="00831C11"/>
    <w:rsid w:val="00860206"/>
    <w:rsid w:val="00861F2D"/>
    <w:rsid w:val="00871F97"/>
    <w:rsid w:val="008A744E"/>
    <w:rsid w:val="008B333A"/>
    <w:rsid w:val="008D010E"/>
    <w:rsid w:val="008D2EBA"/>
    <w:rsid w:val="008E1C87"/>
    <w:rsid w:val="00902D34"/>
    <w:rsid w:val="00914525"/>
    <w:rsid w:val="009375E8"/>
    <w:rsid w:val="00942E95"/>
    <w:rsid w:val="00967DE9"/>
    <w:rsid w:val="00970361"/>
    <w:rsid w:val="00994DCE"/>
    <w:rsid w:val="009B27E5"/>
    <w:rsid w:val="009C64CF"/>
    <w:rsid w:val="009D403F"/>
    <w:rsid w:val="009D7F0A"/>
    <w:rsid w:val="009F69CD"/>
    <w:rsid w:val="00A15AD3"/>
    <w:rsid w:val="00A31073"/>
    <w:rsid w:val="00A32ED5"/>
    <w:rsid w:val="00A71E6D"/>
    <w:rsid w:val="00A8345B"/>
    <w:rsid w:val="00A90BF0"/>
    <w:rsid w:val="00AA6F9E"/>
    <w:rsid w:val="00AB7EFF"/>
    <w:rsid w:val="00AD79AD"/>
    <w:rsid w:val="00AE3EA1"/>
    <w:rsid w:val="00AF402A"/>
    <w:rsid w:val="00B65EE1"/>
    <w:rsid w:val="00B72E6E"/>
    <w:rsid w:val="00B84C94"/>
    <w:rsid w:val="00B85655"/>
    <w:rsid w:val="00BC3690"/>
    <w:rsid w:val="00BE4581"/>
    <w:rsid w:val="00C0099C"/>
    <w:rsid w:val="00C234F2"/>
    <w:rsid w:val="00C51088"/>
    <w:rsid w:val="00C96125"/>
    <w:rsid w:val="00CC05E0"/>
    <w:rsid w:val="00CC1416"/>
    <w:rsid w:val="00CC64E4"/>
    <w:rsid w:val="00CD2078"/>
    <w:rsid w:val="00CF3979"/>
    <w:rsid w:val="00D041F6"/>
    <w:rsid w:val="00D16855"/>
    <w:rsid w:val="00D31EE8"/>
    <w:rsid w:val="00D42A03"/>
    <w:rsid w:val="00D44E9B"/>
    <w:rsid w:val="00D4655C"/>
    <w:rsid w:val="00E54CE3"/>
    <w:rsid w:val="00E94602"/>
    <w:rsid w:val="00ED136B"/>
    <w:rsid w:val="00ED266A"/>
    <w:rsid w:val="00EF4212"/>
    <w:rsid w:val="00EF4718"/>
    <w:rsid w:val="00F01CD4"/>
    <w:rsid w:val="00F5095E"/>
    <w:rsid w:val="00F85810"/>
    <w:rsid w:val="00F9625C"/>
    <w:rsid w:val="00FA684F"/>
    <w:rsid w:val="00FC0C9A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F6"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F6"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5F5F-57E8-47A9-8CFF-D1B4D6E6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3893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JOlech</dc:creator>
  <cp:lastModifiedBy>B</cp:lastModifiedBy>
  <cp:revision>2</cp:revision>
  <cp:lastPrinted>2017-07-28T14:31:00Z</cp:lastPrinted>
  <dcterms:created xsi:type="dcterms:W3CDTF">2019-01-03T13:24:00Z</dcterms:created>
  <dcterms:modified xsi:type="dcterms:W3CDTF">2019-01-03T13:24:00Z</dcterms:modified>
</cp:coreProperties>
</file>